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4D2C7" w14:textId="77777777" w:rsidR="00541BE8" w:rsidRPr="001C694A" w:rsidRDefault="00645A31"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6CCACCAA" w14:textId="5AFBA531" w:rsidR="00411F72" w:rsidRDefault="00D00352" w:rsidP="00541BE8">
      <w:pPr>
        <w:widowControl w:val="0"/>
        <w:tabs>
          <w:tab w:val="left" w:pos="142"/>
          <w:tab w:val="left" w:pos="284"/>
        </w:tabs>
        <w:spacing w:after="0"/>
        <w:ind w:left="57" w:right="57" w:firstLine="567"/>
        <w:contextualSpacing/>
        <w:jc w:val="center"/>
        <w:rPr>
          <w:rFonts w:ascii="GHEA Grapalat" w:hAnsi="GHEA Grapalat"/>
          <w:b/>
          <w:bCs/>
          <w:sz w:val="24"/>
          <w:szCs w:val="24"/>
          <w:lang w:val="hy-AM" w:eastAsia="hy-AM"/>
        </w:rPr>
      </w:pPr>
      <w:r w:rsidRPr="00580983">
        <w:rPr>
          <w:rFonts w:ascii="GHEA Grapalat" w:hAnsi="GHEA Grapalat"/>
          <w:b/>
          <w:bCs/>
          <w:sz w:val="24"/>
          <w:szCs w:val="24"/>
          <w:lang w:val="hy-AM"/>
        </w:rPr>
        <w:t>Ներքին գործերի նախարարությունը</w:t>
      </w:r>
      <w:r w:rsidR="00F63427" w:rsidRPr="00580983">
        <w:rPr>
          <w:rFonts w:ascii="GHEA Grapalat" w:hAnsi="GHEA Grapalat"/>
          <w:b/>
          <w:bCs/>
          <w:sz w:val="24"/>
          <w:szCs w:val="24"/>
          <w:lang w:val="hy-AM"/>
        </w:rPr>
        <w:t xml:space="preserve"> </w:t>
      </w:r>
      <w:r w:rsidR="00541BE8" w:rsidRPr="00580983">
        <w:rPr>
          <w:rFonts w:ascii="GHEA Grapalat" w:hAnsi="GHEA Grapalat"/>
          <w:b/>
          <w:bCs/>
          <w:sz w:val="24"/>
          <w:szCs w:val="24"/>
          <w:lang w:val="hy-AM" w:eastAsia="hy-AM"/>
        </w:rPr>
        <w:t xml:space="preserve">հայտարարում է </w:t>
      </w:r>
      <w:r w:rsidR="009701C8" w:rsidRPr="009701C8">
        <w:rPr>
          <w:rFonts w:ascii="GHEA Grapalat" w:hAnsi="GHEA Grapalat"/>
          <w:b/>
          <w:bCs/>
          <w:i/>
          <w:sz w:val="24"/>
          <w:szCs w:val="24"/>
          <w:u w:val="single"/>
          <w:lang w:val="hy-AM" w:eastAsia="hy-AM"/>
        </w:rPr>
        <w:t>ՆԵՐՔԻՆ</w:t>
      </w:r>
      <w:r w:rsidR="00F54E7F">
        <w:rPr>
          <w:rFonts w:ascii="GHEA Grapalat" w:hAnsi="GHEA Grapalat"/>
          <w:b/>
          <w:bCs/>
          <w:sz w:val="24"/>
          <w:szCs w:val="24"/>
          <w:lang w:val="hy-AM" w:eastAsia="hy-AM"/>
        </w:rPr>
        <w:t xml:space="preserve"> </w:t>
      </w:r>
      <w:r w:rsidR="00541BE8" w:rsidRPr="00580983">
        <w:rPr>
          <w:rFonts w:ascii="GHEA Grapalat" w:hAnsi="GHEA Grapalat"/>
          <w:b/>
          <w:bCs/>
          <w:sz w:val="24"/>
          <w:szCs w:val="24"/>
          <w:lang w:val="hy-AM" w:eastAsia="hy-AM"/>
        </w:rPr>
        <w:t xml:space="preserve">մրցույթ՝ </w:t>
      </w:r>
    </w:p>
    <w:p w14:paraId="64EA7CF5" w14:textId="783CF2DC" w:rsidR="00541BE8" w:rsidRPr="001C694A" w:rsidRDefault="005C12EA" w:rsidP="00D02F5C">
      <w:pPr>
        <w:widowControl w:val="0"/>
        <w:tabs>
          <w:tab w:val="left" w:pos="142"/>
          <w:tab w:val="left" w:pos="284"/>
        </w:tabs>
        <w:spacing w:after="0"/>
        <w:ind w:left="57" w:right="57" w:firstLine="567"/>
        <w:contextualSpacing/>
        <w:jc w:val="center"/>
        <w:rPr>
          <w:rFonts w:ascii="GHEA Grapalat" w:hAnsi="GHEA Grapalat"/>
          <w:b/>
          <w:bCs/>
          <w:sz w:val="24"/>
          <w:szCs w:val="24"/>
          <w:lang w:val="hy-AM" w:eastAsia="hy-AM"/>
        </w:rPr>
      </w:pPr>
      <w:r w:rsidRPr="005C12EA">
        <w:rPr>
          <w:rFonts w:ascii="GHEA Grapalat" w:hAnsi="GHEA Grapalat" w:cs="Sylfaen"/>
          <w:b/>
          <w:sz w:val="24"/>
          <w:szCs w:val="24"/>
          <w:lang w:val="hy-AM"/>
        </w:rPr>
        <w:t>Միգրացիայի և քաղաքացիության ծառայության միգրացիայի և քաղաքացիության ոլորտի քաղաքականության իրականացման վարչության կազմակերպա-վերլուծական բաժնի գլխավոր մասնագետի (ծածկագիր՝ 27-3-22.5-Մ2-2)</w:t>
      </w:r>
      <w:r w:rsidR="00C54EBF" w:rsidRPr="00580983">
        <w:rPr>
          <w:rFonts w:ascii="GHEA Grapalat" w:hAnsi="GHEA Grapalat"/>
          <w:b/>
          <w:bCs/>
          <w:sz w:val="24"/>
          <w:szCs w:val="24"/>
          <w:lang w:val="hy-AM"/>
        </w:rPr>
        <w:t xml:space="preserve"> </w:t>
      </w:r>
      <w:r w:rsidR="00541BE8" w:rsidRPr="001C694A">
        <w:rPr>
          <w:rFonts w:ascii="GHEA Grapalat" w:hAnsi="GHEA Grapalat"/>
          <w:b/>
          <w:bCs/>
          <w:sz w:val="24"/>
          <w:szCs w:val="24"/>
          <w:lang w:val="hy-AM" w:eastAsia="hy-AM"/>
        </w:rPr>
        <w:t>քաղաքացիական</w:t>
      </w:r>
      <w:r w:rsidR="00580983">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ծառայության</w:t>
      </w:r>
      <w:r w:rsidR="00411F72">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թափուր պաշտոն</w:t>
      </w:r>
      <w:r w:rsidR="005C6F46" w:rsidRPr="001C694A">
        <w:rPr>
          <w:rFonts w:ascii="GHEA Grapalat" w:hAnsi="GHEA Grapalat"/>
          <w:b/>
          <w:bCs/>
          <w:sz w:val="24"/>
          <w:szCs w:val="24"/>
          <w:lang w:val="hy-AM" w:eastAsia="hy-AM"/>
        </w:rPr>
        <w:t>ը</w:t>
      </w:r>
      <w:r w:rsidR="00541BE8" w:rsidRPr="001C694A">
        <w:rPr>
          <w:rFonts w:ascii="GHEA Grapalat" w:hAnsi="GHEA Grapalat"/>
          <w:b/>
          <w:bCs/>
          <w:sz w:val="24"/>
          <w:szCs w:val="24"/>
          <w:lang w:val="hy-AM" w:eastAsia="hy-AM"/>
        </w:rPr>
        <w:t xml:space="preserve"> զբաղեցնելու մասին</w:t>
      </w:r>
    </w:p>
    <w:p w14:paraId="12C8A52A" w14:textId="77777777" w:rsidR="00541BE8" w:rsidRPr="001C694A" w:rsidRDefault="00541BE8" w:rsidP="00541BE8">
      <w:pPr>
        <w:widowControl w:val="0"/>
        <w:tabs>
          <w:tab w:val="left" w:pos="142"/>
          <w:tab w:val="left" w:pos="284"/>
        </w:tabs>
        <w:spacing w:after="0"/>
        <w:ind w:left="57" w:right="57" w:firstLine="567"/>
        <w:contextualSpacing/>
        <w:jc w:val="both"/>
        <w:rPr>
          <w:rFonts w:ascii="GHEA Grapalat" w:hAnsi="GHEA Grapalat" w:cs="Sylfaen"/>
          <w:sz w:val="24"/>
          <w:szCs w:val="24"/>
          <w:lang w:val="hy-AM"/>
        </w:rPr>
      </w:pPr>
    </w:p>
    <w:p w14:paraId="4531FAF9" w14:textId="2B0AF8F8" w:rsidR="004D63DA" w:rsidRPr="003B7465" w:rsidRDefault="004D63DA" w:rsidP="00F54E7F">
      <w:pPr>
        <w:spacing w:after="0" w:line="240" w:lineRule="auto"/>
        <w:ind w:firstLine="624"/>
        <w:rPr>
          <w:rFonts w:ascii="GHEA Grapalat" w:hAnsi="GHEA Grapalat" w:cs="Sylfaen"/>
          <w:sz w:val="24"/>
          <w:szCs w:val="24"/>
          <w:lang w:val="hy-AM"/>
        </w:rPr>
      </w:pPr>
      <w:r w:rsidRPr="004D63DA">
        <w:rPr>
          <w:rFonts w:ascii="GHEA Grapalat" w:hAnsi="GHEA Grapalat" w:cs="Sylfaen"/>
          <w:b/>
          <w:sz w:val="24"/>
          <w:szCs w:val="24"/>
          <w:lang w:val="hy-AM"/>
        </w:rPr>
        <w:t>Աշխատավայրը</w:t>
      </w:r>
      <w:r w:rsidRPr="004D63DA">
        <w:rPr>
          <w:rFonts w:ascii="GHEA Grapalat" w:hAnsi="GHEA Grapalat" w:cs="Sylfaen"/>
          <w:sz w:val="24"/>
          <w:szCs w:val="24"/>
          <w:lang w:val="hy-AM"/>
        </w:rPr>
        <w:t xml:space="preserve">՝ </w:t>
      </w:r>
      <w:r w:rsidR="009701C8" w:rsidRPr="009701C8">
        <w:rPr>
          <w:rFonts w:ascii="GHEA Grapalat" w:hAnsi="GHEA Grapalat" w:cs="Times New Roman"/>
          <w:sz w:val="24"/>
          <w:szCs w:val="24"/>
          <w:lang w:val="hy-AM"/>
        </w:rPr>
        <w:t xml:space="preserve">Հայաստանի </w:t>
      </w:r>
      <w:r w:rsidR="000B0403" w:rsidRPr="000B0403">
        <w:rPr>
          <w:rFonts w:ascii="GHEA Grapalat" w:hAnsi="GHEA Grapalat"/>
          <w:sz w:val="24"/>
          <w:szCs w:val="24"/>
          <w:lang w:val="hy-AM"/>
        </w:rPr>
        <w:t xml:space="preserve">Հանրապետություն, </w:t>
      </w:r>
      <w:r w:rsidR="003B7465" w:rsidRPr="003B7465">
        <w:rPr>
          <w:rFonts w:ascii="GHEA Grapalat" w:hAnsi="GHEA Grapalat"/>
          <w:sz w:val="24"/>
          <w:szCs w:val="24"/>
          <w:lang w:val="hy-AM"/>
        </w:rPr>
        <w:t>ք. Երևան, Դավթաշեն, 4-րդ թաղամաս, 10/17 շենք</w:t>
      </w:r>
      <w:r w:rsidRPr="003B7465">
        <w:rPr>
          <w:rFonts w:ascii="GHEA Grapalat" w:hAnsi="GHEA Grapalat" w:cs="Times New Roman"/>
          <w:sz w:val="24"/>
          <w:szCs w:val="24"/>
          <w:lang w:val="hy-AM"/>
        </w:rPr>
        <w:t>։</w:t>
      </w:r>
    </w:p>
    <w:p w14:paraId="4BB49C38" w14:textId="77777777" w:rsidR="00A219C0" w:rsidRPr="00A219C0" w:rsidRDefault="00A219C0" w:rsidP="004D63DA">
      <w:pPr>
        <w:spacing w:after="0" w:line="240" w:lineRule="auto"/>
        <w:rPr>
          <w:rFonts w:ascii="GHEA Grapalat" w:hAnsi="GHEA Grapalat" w:cs="Sylfaen"/>
          <w:sz w:val="24"/>
          <w:szCs w:val="24"/>
          <w:lang w:val="fr-FR"/>
        </w:rPr>
      </w:pPr>
    </w:p>
    <w:p w14:paraId="37854255" w14:textId="15C7861D" w:rsidR="00BF0FA6" w:rsidRDefault="004D63DA" w:rsidP="004D63DA">
      <w:pPr>
        <w:tabs>
          <w:tab w:val="left" w:pos="851"/>
        </w:tabs>
        <w:spacing w:after="0" w:line="240" w:lineRule="auto"/>
        <w:ind w:right="9"/>
        <w:jc w:val="both"/>
        <w:rPr>
          <w:rFonts w:ascii="GHEA Grapalat" w:hAnsi="GHEA Grapalat" w:cs="Times New Roman"/>
          <w:sz w:val="24"/>
          <w:szCs w:val="24"/>
          <w:lang w:val="hy-AM"/>
        </w:rPr>
      </w:pPr>
      <w:r>
        <w:rPr>
          <w:rFonts w:ascii="GHEA Grapalat" w:hAnsi="GHEA Grapalat" w:cs="Helvetica"/>
          <w:b/>
          <w:bCs/>
          <w:sz w:val="24"/>
          <w:szCs w:val="24"/>
          <w:lang w:val="hy-AM"/>
        </w:rPr>
        <w:t xml:space="preserve">        </w:t>
      </w:r>
      <w:r w:rsidR="00E67D3D" w:rsidRPr="00646AAC">
        <w:rPr>
          <w:rFonts w:ascii="GHEA Grapalat" w:hAnsi="GHEA Grapalat" w:cs="Times New Roman"/>
          <w:b/>
          <w:sz w:val="24"/>
          <w:szCs w:val="24"/>
          <w:lang w:val="hy-AM"/>
        </w:rPr>
        <w:t>Ներքին</w:t>
      </w:r>
      <w:r w:rsidR="00E67D3D" w:rsidRPr="00F54E7F">
        <w:rPr>
          <w:rFonts w:ascii="GHEA Grapalat" w:hAnsi="GHEA Grapalat" w:cs="Times New Roman"/>
          <w:sz w:val="24"/>
          <w:szCs w:val="24"/>
          <w:lang w:val="hy-AM"/>
        </w:rPr>
        <w:t xml:space="preserve"> մրցույթին մասնակցելու իրավունք ունեն քաղաքացիական ծառայության մասին օրենքի 2-րդ հոդվածի 1-ին մասով սահմանված պետական մարմնի (այսուհետ` համապատասխան մարմին)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(այսուհետ՝ գրասենյակ)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cs="Times New Roman"/>
          <w:sz w:val="24"/>
          <w:szCs w:val="24"/>
          <w:lang w:val="hy-AM"/>
        </w:rPr>
        <w:t xml:space="preserve">քաղաքացիական ծառայության մասին </w:t>
      </w:r>
      <w:r w:rsidR="00E67D3D" w:rsidRPr="00F54E7F">
        <w:rPr>
          <w:rFonts w:ascii="GHEA Grapalat" w:hAnsi="GHEA Grapalat" w:cs="Times New Roman"/>
          <w:sz w:val="24"/>
          <w:szCs w:val="24"/>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4D63DA">
      <w:pPr>
        <w:tabs>
          <w:tab w:val="left" w:pos="851"/>
        </w:tabs>
        <w:spacing w:after="0" w:line="240" w:lineRule="auto"/>
        <w:ind w:right="9"/>
        <w:jc w:val="both"/>
        <w:rPr>
          <w:rFonts w:ascii="GHEA Grapalat" w:hAnsi="GHEA Grapalat" w:cs="Times New Roman"/>
          <w:sz w:val="24"/>
          <w:szCs w:val="24"/>
          <w:lang w:val="hy-AM"/>
        </w:rPr>
      </w:pPr>
    </w:p>
    <w:p w14:paraId="7B112A7B" w14:textId="298ECE72" w:rsidR="00541BE8" w:rsidRPr="001C694A" w:rsidRDefault="00645A31" w:rsidP="004D63DA">
      <w:pPr>
        <w:tabs>
          <w:tab w:val="left" w:pos="567"/>
        </w:tabs>
        <w:spacing w:after="0" w:line="240" w:lineRule="auto"/>
        <w:ind w:right="9"/>
        <w:jc w:val="both"/>
        <w:rPr>
          <w:rFonts w:ascii="GHEA Grapalat" w:eastAsia="Calibri" w:hAnsi="GHEA Grapalat"/>
          <w:sz w:val="24"/>
          <w:szCs w:val="24"/>
          <w:u w:val="single"/>
          <w:lang w:val="hy-AM"/>
        </w:rPr>
      </w:pPr>
      <w:r w:rsidRPr="001C694A">
        <w:rPr>
          <w:rFonts w:ascii="GHEA Grapalat" w:hAnsi="GHEA Grapalat" w:cs="Helvetica"/>
          <w:sz w:val="24"/>
          <w:szCs w:val="24"/>
          <w:lang w:val="hy-AM"/>
        </w:rPr>
        <w:tab/>
      </w:r>
      <w:r w:rsidR="005C12EA" w:rsidRPr="005C12EA">
        <w:rPr>
          <w:rFonts w:ascii="GHEA Grapalat" w:hAnsi="GHEA Grapalat" w:cs="Sylfaen"/>
          <w:sz w:val="24"/>
          <w:szCs w:val="24"/>
          <w:lang w:val="hy-AM"/>
        </w:rPr>
        <w:t>Միգրացիայի և քաղաքացիության ծառայության միգրացիայի և քաղաքացիության ոլորտի քաղաքականության իրականացման վարչության կազմակերպա-վերլուծական բաժնի գլխավոր մասնագետի (ծածկագիր՝ 27-3-22.5-Մ2-2)</w:t>
      </w:r>
      <w:r w:rsidR="005C12EA" w:rsidRPr="00580983">
        <w:rPr>
          <w:rFonts w:ascii="GHEA Grapalat" w:hAnsi="GHEA Grapalat"/>
          <w:b/>
          <w:bCs/>
          <w:sz w:val="24"/>
          <w:szCs w:val="24"/>
          <w:lang w:val="hy-AM"/>
        </w:rPr>
        <w:t xml:space="preserve"> </w:t>
      </w:r>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541BE8">
      <w:pPr>
        <w:widowControl w:val="0"/>
        <w:shd w:val="clear" w:color="auto" w:fill="FFFFFF"/>
        <w:spacing w:after="0"/>
        <w:ind w:left="57" w:right="57" w:firstLine="567"/>
        <w:jc w:val="both"/>
        <w:rPr>
          <w:rFonts w:ascii="GHEA Grapalat" w:eastAsia="Calibri" w:hAnsi="GHEA Grapalat"/>
          <w:sz w:val="24"/>
          <w:szCs w:val="24"/>
          <w:u w:val="single"/>
          <w:lang w:val="hy-AM"/>
        </w:rPr>
      </w:pPr>
    </w:p>
    <w:p w14:paraId="41EB4BE7" w14:textId="6BB36ACF" w:rsidR="00AE754C" w:rsidRPr="001C694A" w:rsidRDefault="005C12EA" w:rsidP="00541BE8">
      <w:pPr>
        <w:widowControl w:val="0"/>
        <w:shd w:val="clear" w:color="auto" w:fill="FFFFFF"/>
        <w:spacing w:after="0"/>
        <w:ind w:left="57" w:right="57" w:firstLine="567"/>
        <w:jc w:val="both"/>
        <w:rPr>
          <w:rFonts w:ascii="GHEA Grapalat" w:hAnsi="GHEA Grapalat" w:cs="Sylfaen"/>
          <w:sz w:val="24"/>
          <w:szCs w:val="24"/>
          <w:lang w:val="hy-AM"/>
        </w:rPr>
      </w:pPr>
      <w:r w:rsidRPr="005C12EA">
        <w:rPr>
          <w:rFonts w:ascii="GHEA Grapalat" w:hAnsi="GHEA Grapalat" w:cs="Sylfaen"/>
          <w:sz w:val="24"/>
          <w:szCs w:val="24"/>
          <w:lang w:val="hy-AM"/>
        </w:rPr>
        <w:t>Միգրացիայի և քաղաքացիության ծառայության միգրացիայի և քաղաքացիության ոլորտի քաղաքականության իրականացման վարչության կազմակերպա-վերլուծական բաժնի գլխավոր մասնագետի (ծածկագիր՝ 27-3-22.5-Մ2-2)</w:t>
      </w:r>
      <w:r w:rsidR="009B6424">
        <w:rPr>
          <w:rFonts w:ascii="GHEA Grapalat" w:hAnsi="GHEA Grapalat"/>
          <w:bCs/>
          <w:sz w:val="24"/>
          <w:szCs w:val="24"/>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գրասենյակի կայքէջի</w:t>
      </w:r>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7"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7396A90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w:t>
      </w:r>
      <w:r w:rsidRPr="001C694A">
        <w:rPr>
          <w:rFonts w:ascii="GHEA Grapalat" w:hAnsi="GHEA Grapalat" w:cs="Sylfaen"/>
          <w:sz w:val="24"/>
          <w:szCs w:val="24"/>
          <w:lang w:val="hy-AM"/>
        </w:rPr>
        <w:lastRenderedPageBreak/>
        <w:t xml:space="preserve">հայտարարության բովանդակությանը և տվյալ պաշտոնի անձնագրին՝ քաղաքացին կարող է 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5DE591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6E0BA296"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վերևի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«Ծանուցումներ»</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4F69445C"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p>
    <w:p w14:paraId="14705E9B"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կցելուց հետո</w:t>
      </w:r>
      <w:r w:rsidRPr="001C694A">
        <w:rPr>
          <w:rFonts w:ascii="GHEA Grapalat" w:hAnsi="GHEA Grapalat" w:cs="Sylfaen"/>
          <w:sz w:val="24"/>
          <w:szCs w:val="24"/>
          <w:lang w:val="hy-AM"/>
        </w:rPr>
        <w:t xml:space="preserve"> անհրաժեշտ է արդեն իսկ գրանցված օգտատիրոջ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35EA2A57" w14:textId="77777777" w:rsidR="007B12AF" w:rsidRPr="001C694A" w:rsidRDefault="007B12AF" w:rsidP="00541BE8">
      <w:pPr>
        <w:widowControl w:val="0"/>
        <w:shd w:val="clear" w:color="auto" w:fill="FFFFFF"/>
        <w:spacing w:after="0"/>
        <w:ind w:left="57" w:right="57" w:firstLine="567"/>
        <w:jc w:val="both"/>
        <w:rPr>
          <w:rFonts w:ascii="GHEA Grapalat" w:hAnsi="GHEA Grapalat" w:cs="Sylfaen"/>
          <w:sz w:val="24"/>
          <w:szCs w:val="24"/>
          <w:lang w:val="hy-AM"/>
        </w:rPr>
      </w:pPr>
    </w:p>
    <w:p w14:paraId="736710C3" w14:textId="5BE38C7F" w:rsidR="00AC3DE4"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ստանալ նաև օգտատիրոջ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«Գործողություններ» եթաբ</w:t>
      </w:r>
      <w:r w:rsidR="00AC3DE4" w:rsidRPr="001C694A">
        <w:rPr>
          <w:rFonts w:ascii="GHEA Grapalat" w:hAnsi="GHEA Grapalat" w:cs="Helvetica"/>
          <w:sz w:val="24"/>
          <w:szCs w:val="24"/>
          <w:lang w:val="hy-AM"/>
        </w:rPr>
        <w:t xml:space="preserve">աժնում առկա </w:t>
      </w:r>
      <w:r w:rsidRPr="001C694A">
        <w:rPr>
          <w:rFonts w:ascii="GHEA Grapalat" w:hAnsi="GHEA Grapalat" w:cs="Helvetica"/>
          <w:sz w:val="24"/>
          <w:szCs w:val="24"/>
          <w:lang w:val="hy-AM"/>
        </w:rPr>
        <w:t>գրառումից</w:t>
      </w:r>
      <w:r w:rsidR="00AC3DE4" w:rsidRPr="001C694A">
        <w:rPr>
          <w:rFonts w:ascii="GHEA Grapalat" w:hAnsi="GHEA Grapalat" w:cs="Helvetica"/>
          <w:sz w:val="24"/>
          <w:szCs w:val="24"/>
          <w:lang w:val="hy-AM"/>
        </w:rPr>
        <w:t>։</w:t>
      </w:r>
    </w:p>
    <w:p w14:paraId="4391D8CD" w14:textId="77777777" w:rsidR="00982317" w:rsidRPr="001C694A" w:rsidRDefault="00982317" w:rsidP="00541BE8">
      <w:pPr>
        <w:widowControl w:val="0"/>
        <w:shd w:val="clear" w:color="auto" w:fill="FFFFFF"/>
        <w:spacing w:after="0"/>
        <w:ind w:left="57" w:right="57" w:firstLine="567"/>
        <w:jc w:val="both"/>
        <w:rPr>
          <w:rFonts w:ascii="GHEA Grapalat" w:hAnsi="GHEA Grapalat" w:cs="Helvetica"/>
          <w:sz w:val="24"/>
          <w:szCs w:val="24"/>
          <w:lang w:val="hy-AM"/>
        </w:rPr>
      </w:pPr>
    </w:p>
    <w:p w14:paraId="5E99F3B5" w14:textId="08DE86BC" w:rsidR="007B12AF" w:rsidRPr="001C694A" w:rsidRDefault="00AC3DE4" w:rsidP="00982317">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դեռևս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CC5DC6">
      <w:pPr>
        <w:widowControl w:val="0"/>
        <w:shd w:val="clear" w:color="auto" w:fill="FFFFFF"/>
        <w:spacing w:after="0"/>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 xml:space="preserve">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Փաստաթղթերի խմբագրման համար անհրաժեշտ է անցնել «Անձնական էջ»-ի </w:t>
      </w:r>
      <w:r w:rsidRPr="001C694A">
        <w:rPr>
          <w:rFonts w:ascii="GHEA Grapalat" w:hAnsi="GHEA Grapalat"/>
          <w:sz w:val="24"/>
          <w:szCs w:val="24"/>
          <w:shd w:val="clear" w:color="auto" w:fill="FFFFFF"/>
          <w:lang w:val="hy-AM"/>
        </w:rPr>
        <w:lastRenderedPageBreak/>
        <w:t>«</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418AB27F"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00EE8037"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9"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«Մուտք» բաժին կամ</w:t>
      </w:r>
      <w:r w:rsidR="00903E19" w:rsidRPr="001C694A">
        <w:rPr>
          <w:rFonts w:ascii="GHEA Grapalat" w:hAnsi="GHEA Grapalat" w:cs="Sylfaen"/>
          <w:sz w:val="24"/>
          <w:szCs w:val="24"/>
          <w:lang w:val="hy-AM"/>
        </w:rPr>
        <w:t xml:space="preserve"> </w:t>
      </w:r>
      <w:hyperlink r:id="rId10"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r w:rsidRPr="001C694A">
        <w:rPr>
          <w:rFonts w:ascii="GHEA Grapalat" w:hAnsi="GHEA Grapalat"/>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58B97BCC"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5ECF1554" w14:textId="3332ADCC"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Քաղաքացիները ներկայանում են անձնագրով և/կամ նույնականացման քարտով, կամ անձը հաստատող այլ փաստաթղթով (զինվորական գրքույկ, </w:t>
      </w:r>
      <w:r w:rsidR="005C6F46" w:rsidRPr="001C694A">
        <w:rPr>
          <w:rFonts w:ascii="GHEA Grapalat" w:hAnsi="GHEA Grapalat" w:cs="Sylfaen"/>
          <w:bCs/>
          <w:sz w:val="24"/>
          <w:szCs w:val="24"/>
          <w:lang w:val="hy-AM"/>
        </w:rPr>
        <w:t>Հայաստանի Հանրապետության</w:t>
      </w:r>
      <w:r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p>
    <w:p w14:paraId="0849646A" w14:textId="285E003F" w:rsidR="00880CE6" w:rsidRDefault="005C12EA" w:rsidP="008873BC">
      <w:pPr>
        <w:spacing w:after="0" w:line="240" w:lineRule="auto"/>
        <w:ind w:firstLine="624"/>
        <w:jc w:val="both"/>
        <w:rPr>
          <w:rFonts w:ascii="GHEA Grapalat" w:hAnsi="GHEA Grapalat"/>
          <w:sz w:val="24"/>
          <w:szCs w:val="24"/>
          <w:shd w:val="clear" w:color="auto" w:fill="FFFFFF"/>
          <w:lang w:val="hy-AM"/>
        </w:rPr>
      </w:pPr>
      <w:r w:rsidRPr="005C12EA">
        <w:rPr>
          <w:rFonts w:ascii="GHEA Grapalat" w:hAnsi="GHEA Grapalat" w:cs="Sylfaen"/>
          <w:sz w:val="24"/>
          <w:szCs w:val="24"/>
          <w:lang w:val="hy-AM"/>
        </w:rPr>
        <w:t>Միգրացիայի և քաղաքացիության ծառայության միգրացիայի և քաղաքացիության ոլորտի քաղաքականության իրականացման վարչության կազմակերպա-վերլուծական բաժնի գլխավոր մասնագետի (ծածկագիր՝ 27-3-22.5-Մ2-2)</w:t>
      </w:r>
      <w:r w:rsidR="00221A9C">
        <w:rPr>
          <w:rFonts w:ascii="GHEA Grapalat" w:hAnsi="GHEA Grapalat"/>
          <w:bCs/>
          <w:sz w:val="24"/>
          <w:szCs w:val="24"/>
          <w:lang w:val="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հետևյալ փաստաթղթերը՝</w:t>
      </w:r>
      <w:r w:rsidR="00D3548D" w:rsidRPr="00661233">
        <w:rPr>
          <w:rFonts w:ascii="GHEA Grapalat" w:hAnsi="GHEA Grapalat"/>
          <w:sz w:val="24"/>
          <w:szCs w:val="24"/>
          <w:shd w:val="clear" w:color="auto" w:fill="FFFFFF"/>
          <w:lang w:val="hy-AM"/>
        </w:rPr>
        <w:t xml:space="preserve">  </w:t>
      </w:r>
    </w:p>
    <w:p w14:paraId="7DF49982" w14:textId="77777777" w:rsidR="00510A30" w:rsidRPr="00DA7440" w:rsidRDefault="00510A30" w:rsidP="00510A30">
      <w:pPr>
        <w:spacing w:before="240"/>
        <w:ind w:firstLine="708"/>
        <w:jc w:val="both"/>
        <w:rPr>
          <w:rFonts w:ascii="GHEA Grapalat" w:eastAsia="Calibri" w:hAnsi="GHEA Grapalat"/>
          <w:lang w:val="hy-AM"/>
        </w:rPr>
      </w:pPr>
      <w:r w:rsidRPr="00510A30">
        <w:rPr>
          <w:rFonts w:ascii="GHEA Grapalat" w:hAnsi="GHEA Grapalat"/>
          <w:sz w:val="24"/>
          <w:szCs w:val="24"/>
          <w:shd w:val="clear" w:color="auto" w:fill="FFFFFF"/>
          <w:lang w:val="hy-AM"/>
        </w:rPr>
        <w:t>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DA7440">
        <w:rPr>
          <w:rFonts w:ascii="GHEA Grapalat" w:eastAsia="Calibri" w:hAnsi="GHEA Grapalat"/>
          <w:lang w:val="hy-AM"/>
        </w:rPr>
        <w:t>՝</w:t>
      </w:r>
    </w:p>
    <w:p w14:paraId="4C9B2E9E" w14:textId="662DA0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արական սեռի անձինք՝ զինվորական գրքույկի կամ դրան փոխարինող ժամանակավոր զորակոչային տեղամասի կցագրման վկայական.</w:t>
      </w:r>
    </w:p>
    <w:p w14:paraId="3C594A41" w14:textId="2533AA6F" w:rsid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77777777" w:rsidR="00510A30" w:rsidRPr="00DA7440" w:rsidRDefault="00510A30" w:rsidP="00510A30">
      <w:pPr>
        <w:shd w:val="clear" w:color="auto" w:fill="FFFFFF"/>
        <w:spacing w:before="240"/>
        <w:ind w:firstLine="708"/>
        <w:jc w:val="both"/>
        <w:rPr>
          <w:rFonts w:ascii="GHEA Grapalat" w:eastAsia="Calibri" w:hAnsi="GHEA Grapalat"/>
          <w:i/>
          <w:iCs/>
          <w:lang w:val="hy-AM"/>
        </w:rPr>
      </w:pPr>
      <w:r w:rsidRPr="00DA7440">
        <w:rPr>
          <w:rFonts w:ascii="GHEA Grapalat" w:eastAsia="Calibri" w:hAnsi="GHEA Grapalat"/>
          <w:b/>
          <w:bCs/>
          <w:i/>
          <w:iCs/>
          <w:lang w:val="hy-AM"/>
        </w:rPr>
        <w:t>Օտարալեզու փաստաթղթի(երի) հետ ներկայացնել նաև տվյալ փաստաթղթի(երի) նոտարական թարգմանությամբ հայերեն տարբերակը:</w:t>
      </w:r>
    </w:p>
    <w:p w14:paraId="2E7CC62F" w14:textId="386CC330" w:rsidR="00F5287B" w:rsidRPr="00510A30" w:rsidRDefault="00510A30" w:rsidP="00510A30">
      <w:pPr>
        <w:ind w:firstLine="375"/>
        <w:rPr>
          <w:rFonts w:ascii="GHEA Grapalat" w:hAnsi="GHEA Grapalat"/>
          <w:sz w:val="24"/>
          <w:szCs w:val="24"/>
          <w:lang w:val="hy-AM"/>
        </w:rPr>
      </w:pPr>
      <w:r w:rsidRPr="00510A30">
        <w:rPr>
          <w:rFonts w:ascii="GHEA Grapalat" w:eastAsia="Calibri" w:hAnsi="GHEA Grapalat"/>
          <w:sz w:val="24"/>
          <w:szCs w:val="24"/>
          <w:lang w:val="hy-AM"/>
        </w:rPr>
        <w:lastRenderedPageBreak/>
        <w:t>Մրցույթին մասնակցելու համար դիմումները ներկայացվում են առցանց՝</w:t>
      </w:r>
      <w:r w:rsidRPr="00510A30">
        <w:rPr>
          <w:rFonts w:ascii="GHEA Grapalat" w:hAnsi="GHEA Grapalat"/>
          <w:sz w:val="24"/>
          <w:szCs w:val="24"/>
          <w:lang w:val="hy-AM"/>
        </w:rPr>
        <w:t xml:space="preserve"> </w:t>
      </w:r>
      <w:hyperlink r:id="rId11"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հղումով՝ </w:t>
      </w:r>
      <w:r w:rsidRPr="00B655BB">
        <w:rPr>
          <w:rFonts w:ascii="GHEA Grapalat" w:eastAsia="Calibri" w:hAnsi="GHEA Grapalat"/>
          <w:b/>
          <w:i/>
          <w:sz w:val="24"/>
          <w:szCs w:val="24"/>
          <w:lang w:val="hy-AM"/>
        </w:rPr>
        <w:t>202</w:t>
      </w:r>
      <w:r w:rsidR="00D02F5C">
        <w:rPr>
          <w:rFonts w:ascii="GHEA Grapalat" w:eastAsia="Calibri" w:hAnsi="GHEA Grapalat"/>
          <w:b/>
          <w:i/>
          <w:sz w:val="24"/>
          <w:szCs w:val="24"/>
          <w:lang w:val="hy-AM"/>
        </w:rPr>
        <w:t>6</w:t>
      </w:r>
      <w:r w:rsidRPr="00B655BB">
        <w:rPr>
          <w:rFonts w:ascii="GHEA Grapalat" w:eastAsia="Calibri" w:hAnsi="GHEA Grapalat"/>
          <w:b/>
          <w:i/>
          <w:sz w:val="24"/>
          <w:szCs w:val="24"/>
          <w:lang w:val="hy-AM"/>
        </w:rPr>
        <w:t xml:space="preserve"> թվականի </w:t>
      </w:r>
      <w:r w:rsidR="00CB465F">
        <w:rPr>
          <w:rFonts w:ascii="GHEA Grapalat" w:eastAsia="Calibri" w:hAnsi="GHEA Grapalat"/>
          <w:b/>
          <w:i/>
          <w:sz w:val="24"/>
          <w:szCs w:val="24"/>
          <w:lang w:val="hy-AM"/>
        </w:rPr>
        <w:t>հունիս</w:t>
      </w:r>
      <w:r w:rsidR="00305632" w:rsidRPr="00B655BB">
        <w:rPr>
          <w:rFonts w:ascii="GHEA Grapalat" w:eastAsia="Calibri" w:hAnsi="GHEA Grapalat"/>
          <w:b/>
          <w:i/>
          <w:sz w:val="24"/>
          <w:szCs w:val="24"/>
          <w:lang w:val="hy-AM"/>
        </w:rPr>
        <w:t xml:space="preserve">ի </w:t>
      </w:r>
      <w:r w:rsidR="005C12EA" w:rsidRPr="005C12EA">
        <w:rPr>
          <w:rFonts w:ascii="GHEA Grapalat" w:eastAsia="Calibri" w:hAnsi="GHEA Grapalat"/>
          <w:b/>
          <w:i/>
          <w:sz w:val="24"/>
          <w:szCs w:val="24"/>
          <w:lang w:val="hy-AM"/>
        </w:rPr>
        <w:t>29</w:t>
      </w:r>
      <w:r w:rsidRPr="00B655BB">
        <w:rPr>
          <w:rFonts w:ascii="GHEA Grapalat" w:eastAsia="Calibri" w:hAnsi="GHEA Grapalat"/>
          <w:b/>
          <w:i/>
          <w:sz w:val="24"/>
          <w:szCs w:val="24"/>
          <w:lang w:val="hy-AM"/>
        </w:rPr>
        <w:t>-ից մինչև 202</w:t>
      </w:r>
      <w:r w:rsidR="00D02F5C">
        <w:rPr>
          <w:rFonts w:ascii="GHEA Grapalat" w:eastAsia="Calibri" w:hAnsi="GHEA Grapalat"/>
          <w:b/>
          <w:i/>
          <w:sz w:val="24"/>
          <w:szCs w:val="24"/>
          <w:lang w:val="hy-AM"/>
        </w:rPr>
        <w:t>6</w:t>
      </w:r>
      <w:r w:rsidRPr="00B655BB">
        <w:rPr>
          <w:rFonts w:ascii="GHEA Grapalat" w:eastAsia="Calibri" w:hAnsi="GHEA Grapalat"/>
          <w:b/>
          <w:i/>
          <w:sz w:val="24"/>
          <w:szCs w:val="24"/>
          <w:lang w:val="hy-AM"/>
        </w:rPr>
        <w:t xml:space="preserve"> թվականի </w:t>
      </w:r>
      <w:r w:rsidR="00CB465F">
        <w:rPr>
          <w:rFonts w:ascii="GHEA Grapalat" w:eastAsia="Calibri" w:hAnsi="GHEA Grapalat"/>
          <w:b/>
          <w:i/>
          <w:sz w:val="24"/>
          <w:szCs w:val="24"/>
          <w:lang w:val="hy-AM"/>
        </w:rPr>
        <w:t>հու</w:t>
      </w:r>
      <w:r w:rsidR="005C12EA">
        <w:rPr>
          <w:rFonts w:ascii="GHEA Grapalat" w:eastAsia="Calibri" w:hAnsi="GHEA Grapalat"/>
          <w:b/>
          <w:i/>
          <w:sz w:val="24"/>
          <w:szCs w:val="24"/>
          <w:lang w:val="hy-AM"/>
        </w:rPr>
        <w:t>լ</w:t>
      </w:r>
      <w:r w:rsidR="00CB465F">
        <w:rPr>
          <w:rFonts w:ascii="GHEA Grapalat" w:eastAsia="Calibri" w:hAnsi="GHEA Grapalat"/>
          <w:b/>
          <w:i/>
          <w:sz w:val="24"/>
          <w:szCs w:val="24"/>
          <w:lang w:val="hy-AM"/>
        </w:rPr>
        <w:t>իս</w:t>
      </w:r>
      <w:r w:rsidR="00305632" w:rsidRPr="00B655BB">
        <w:rPr>
          <w:rFonts w:ascii="GHEA Grapalat" w:eastAsia="Calibri" w:hAnsi="GHEA Grapalat"/>
          <w:b/>
          <w:i/>
          <w:sz w:val="24"/>
          <w:szCs w:val="24"/>
          <w:lang w:val="hy-AM"/>
        </w:rPr>
        <w:t>ի</w:t>
      </w:r>
      <w:r w:rsidR="005C12EA">
        <w:rPr>
          <w:rFonts w:ascii="GHEA Grapalat" w:eastAsia="Calibri" w:hAnsi="GHEA Grapalat"/>
          <w:b/>
          <w:i/>
          <w:sz w:val="24"/>
          <w:szCs w:val="24"/>
          <w:lang w:val="hy-AM"/>
        </w:rPr>
        <w:t xml:space="preserve"> 06</w:t>
      </w:r>
      <w:r w:rsidRPr="00B655BB">
        <w:rPr>
          <w:rFonts w:ascii="GHEA Grapalat" w:eastAsia="Calibri" w:hAnsi="GHEA Grapalat"/>
          <w:b/>
          <w:i/>
          <w:sz w:val="24"/>
          <w:szCs w:val="24"/>
          <w:lang w:val="hy-AM"/>
        </w:rPr>
        <w:t>-ը</w:t>
      </w:r>
      <w:r w:rsidRPr="00B655BB">
        <w:rPr>
          <w:rFonts w:ascii="GHEA Grapalat" w:eastAsia="Calibri" w:hAnsi="GHEA Grapalat"/>
          <w:sz w:val="24"/>
          <w:szCs w:val="24"/>
          <w:lang w:val="hy-AM"/>
        </w:rPr>
        <w:t xml:space="preserve"> </w:t>
      </w:r>
      <w:r w:rsidRPr="00510A30">
        <w:rPr>
          <w:rFonts w:ascii="GHEA Grapalat" w:eastAsia="Calibri" w:hAnsi="GHEA Grapalat"/>
          <w:color w:val="000000" w:themeColor="text1"/>
          <w:sz w:val="24"/>
          <w:szCs w:val="24"/>
          <w:lang w:val="hy-AM"/>
        </w:rPr>
        <w:t>ներառյալ</w:t>
      </w:r>
      <w:r>
        <w:rPr>
          <w:rFonts w:ascii="GHEA Grapalat" w:eastAsia="Calibri" w:hAnsi="GHEA Grapalat"/>
          <w:color w:val="000000" w:themeColor="text1"/>
          <w:sz w:val="24"/>
          <w:szCs w:val="24"/>
          <w:lang w:val="hy-AM"/>
        </w:rPr>
        <w:t>։</w:t>
      </w:r>
    </w:p>
    <w:p w14:paraId="5D11431C" w14:textId="3BC27BCF" w:rsidR="0067149D" w:rsidRPr="001C694A" w:rsidRDefault="0067149D" w:rsidP="0067149D">
      <w:pPr>
        <w:shd w:val="clear" w:color="auto" w:fill="FFFFFF"/>
        <w:spacing w:after="240" w:line="240" w:lineRule="auto"/>
        <w:ind w:firstLine="567"/>
        <w:jc w:val="both"/>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Դիմումներն ընդունվում են քսանչորսժամյա ռեժիմով:</w:t>
      </w:r>
    </w:p>
    <w:p w14:paraId="27D07804" w14:textId="47E1994D" w:rsidR="0067149D" w:rsidRPr="000D1815" w:rsidRDefault="00541BE8" w:rsidP="0067149D">
      <w:pPr>
        <w:widowControl w:val="0"/>
        <w:shd w:val="clear" w:color="auto" w:fill="FFFFFF"/>
        <w:spacing w:after="0"/>
        <w:ind w:left="57" w:right="57" w:firstLine="510"/>
        <w:jc w:val="both"/>
        <w:rPr>
          <w:rFonts w:ascii="GHEA Grapalat" w:hAnsi="GHEA Grapalat" w:cs="Sylfaen"/>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C31291">
        <w:rPr>
          <w:rFonts w:ascii="GHEA Grapalat" w:hAnsi="GHEA Grapalat" w:cs="Helvetica"/>
          <w:sz w:val="24"/>
          <w:szCs w:val="24"/>
          <w:lang w:val="hy-AM"/>
        </w:rPr>
        <w:t>202</w:t>
      </w:r>
      <w:r w:rsidR="00D02F5C">
        <w:rPr>
          <w:rFonts w:ascii="GHEA Grapalat" w:hAnsi="GHEA Grapalat" w:cs="Helvetica"/>
          <w:sz w:val="24"/>
          <w:szCs w:val="24"/>
          <w:lang w:val="hy-AM"/>
        </w:rPr>
        <w:t>6</w:t>
      </w:r>
      <w:r w:rsidRPr="00C31291">
        <w:rPr>
          <w:rFonts w:ascii="GHEA Grapalat" w:hAnsi="GHEA Grapalat" w:cs="Helvetica"/>
          <w:sz w:val="24"/>
          <w:szCs w:val="24"/>
          <w:lang w:val="hy-AM"/>
        </w:rPr>
        <w:t xml:space="preserve"> </w:t>
      </w:r>
      <w:r w:rsidRPr="00C31291">
        <w:rPr>
          <w:rFonts w:ascii="GHEA Grapalat" w:hAnsi="GHEA Grapalat" w:cs="Sylfaen"/>
          <w:sz w:val="24"/>
          <w:szCs w:val="24"/>
          <w:lang w:val="hy-AM"/>
        </w:rPr>
        <w:t>թվականի</w:t>
      </w:r>
      <w:r w:rsidRPr="00C31291">
        <w:rPr>
          <w:rFonts w:ascii="GHEA Grapalat" w:hAnsi="GHEA Grapalat" w:cs="Helvetica"/>
          <w:sz w:val="24"/>
          <w:szCs w:val="24"/>
          <w:lang w:val="hy-AM"/>
        </w:rPr>
        <w:t xml:space="preserve"> </w:t>
      </w:r>
      <w:r w:rsidR="00CB465F">
        <w:rPr>
          <w:rFonts w:ascii="GHEA Grapalat" w:hAnsi="GHEA Grapalat" w:cs="Sylfaen"/>
          <w:sz w:val="24"/>
          <w:szCs w:val="24"/>
          <w:lang w:val="hy-AM"/>
        </w:rPr>
        <w:t>հու</w:t>
      </w:r>
      <w:r w:rsidR="005C12EA">
        <w:rPr>
          <w:rFonts w:ascii="GHEA Grapalat" w:hAnsi="GHEA Grapalat" w:cs="Sylfaen"/>
          <w:sz w:val="24"/>
          <w:szCs w:val="24"/>
          <w:lang w:val="hy-AM"/>
        </w:rPr>
        <w:t>լ</w:t>
      </w:r>
      <w:r w:rsidR="00CB465F">
        <w:rPr>
          <w:rFonts w:ascii="GHEA Grapalat" w:hAnsi="GHEA Grapalat" w:cs="Sylfaen"/>
          <w:sz w:val="24"/>
          <w:szCs w:val="24"/>
          <w:lang w:val="hy-AM"/>
        </w:rPr>
        <w:t>իս</w:t>
      </w:r>
      <w:r w:rsidR="002762AC">
        <w:rPr>
          <w:rFonts w:ascii="GHEA Grapalat" w:hAnsi="GHEA Grapalat" w:cs="Sylfaen"/>
          <w:sz w:val="24"/>
          <w:szCs w:val="24"/>
          <w:lang w:val="hy-AM"/>
        </w:rPr>
        <w:t>ի</w:t>
      </w:r>
      <w:r w:rsidR="00661233" w:rsidRPr="00C31291">
        <w:rPr>
          <w:rFonts w:ascii="GHEA Grapalat" w:hAnsi="GHEA Grapalat" w:cs="Sylfaen"/>
          <w:bCs/>
          <w:sz w:val="24"/>
          <w:szCs w:val="24"/>
          <w:lang w:val="hy-AM"/>
        </w:rPr>
        <w:t xml:space="preserve"> </w:t>
      </w:r>
      <w:r w:rsidR="002762AC">
        <w:rPr>
          <w:rFonts w:ascii="GHEA Grapalat" w:hAnsi="GHEA Grapalat" w:cs="Sylfaen"/>
          <w:bCs/>
          <w:sz w:val="24"/>
          <w:szCs w:val="24"/>
          <w:lang w:val="hy-AM"/>
        </w:rPr>
        <w:t>1</w:t>
      </w:r>
      <w:r w:rsidR="005C12EA">
        <w:rPr>
          <w:rFonts w:ascii="GHEA Grapalat" w:hAnsi="GHEA Grapalat" w:cs="Sylfaen"/>
          <w:bCs/>
          <w:sz w:val="24"/>
          <w:szCs w:val="24"/>
          <w:lang w:val="hy-AM"/>
        </w:rPr>
        <w:t>7</w:t>
      </w:r>
      <w:r w:rsidR="00C54EBF" w:rsidRPr="00C31291">
        <w:rPr>
          <w:rFonts w:ascii="GHEA Grapalat" w:hAnsi="GHEA Grapalat" w:cs="Sylfaen"/>
          <w:bCs/>
          <w:sz w:val="24"/>
          <w:szCs w:val="24"/>
          <w:lang w:val="hy-AM"/>
        </w:rPr>
        <w:t>-ին՝ ժամը</w:t>
      </w:r>
      <w:r w:rsidR="00661233" w:rsidRPr="00C31291">
        <w:rPr>
          <w:rFonts w:ascii="GHEA Grapalat" w:hAnsi="GHEA Grapalat" w:cs="Sylfaen"/>
          <w:bCs/>
          <w:sz w:val="24"/>
          <w:szCs w:val="24"/>
          <w:lang w:val="hy-AM"/>
        </w:rPr>
        <w:t xml:space="preserve"> </w:t>
      </w:r>
      <w:r w:rsidR="006C5947">
        <w:rPr>
          <w:rFonts w:ascii="GHEA Grapalat" w:hAnsi="GHEA Grapalat" w:cs="Sylfaen"/>
          <w:bCs/>
          <w:sz w:val="24"/>
          <w:szCs w:val="24"/>
          <w:lang w:val="hy-AM"/>
        </w:rPr>
        <w:t>1</w:t>
      </w:r>
      <w:r w:rsidR="005C12EA">
        <w:rPr>
          <w:rFonts w:ascii="GHEA Grapalat" w:hAnsi="GHEA Grapalat" w:cs="Sylfaen"/>
          <w:bCs/>
          <w:sz w:val="24"/>
          <w:szCs w:val="24"/>
          <w:lang w:val="hy-AM"/>
        </w:rPr>
        <w:t>2</w:t>
      </w:r>
      <w:r w:rsidR="00C54EBF" w:rsidRPr="00C31291">
        <w:rPr>
          <w:rFonts w:ascii="GHEA Grapalat" w:hAnsi="GHEA Grapalat" w:cs="Sylfaen"/>
          <w:bCs/>
          <w:sz w:val="24"/>
          <w:szCs w:val="24"/>
          <w:lang w:val="hy-AM"/>
        </w:rPr>
        <w:t>:</w:t>
      </w:r>
      <w:r w:rsidR="005C12EA">
        <w:rPr>
          <w:rFonts w:ascii="GHEA Grapalat" w:hAnsi="GHEA Grapalat" w:cs="Sylfaen"/>
          <w:bCs/>
          <w:sz w:val="24"/>
          <w:szCs w:val="24"/>
          <w:lang w:val="hy-AM"/>
        </w:rPr>
        <w:t>0</w:t>
      </w:r>
      <w:r w:rsidR="002762AC">
        <w:rPr>
          <w:rFonts w:ascii="GHEA Grapalat" w:hAnsi="GHEA Grapalat" w:cs="Sylfaen"/>
          <w:bCs/>
          <w:sz w:val="24"/>
          <w:szCs w:val="24"/>
          <w:lang w:val="hy-AM"/>
        </w:rPr>
        <w:t>0</w:t>
      </w:r>
      <w:r w:rsidR="00C54EBF" w:rsidRPr="00C31291">
        <w:rPr>
          <w:rFonts w:ascii="GHEA Grapalat" w:hAnsi="GHEA Grapalat" w:cs="Sylfaen"/>
          <w:bCs/>
          <w:sz w:val="24"/>
          <w:szCs w:val="24"/>
          <w:lang w:val="hy-AM"/>
        </w:rPr>
        <w:t>-ին</w:t>
      </w:r>
      <w:r w:rsidRPr="000D1815">
        <w:rPr>
          <w:rFonts w:ascii="GHEA Grapalat" w:hAnsi="GHEA Grapalat" w:cs="Helvetica"/>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ք. Երևան</w:t>
      </w:r>
      <w:r w:rsidR="0067149D"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0067149D" w:rsidRPr="000D1815">
        <w:rPr>
          <w:rFonts w:ascii="GHEA Grapalat" w:hAnsi="GHEA Grapalat" w:cs="Sylfaen"/>
          <w:sz w:val="24"/>
          <w:szCs w:val="24"/>
          <w:lang w:val="hy-AM"/>
        </w:rPr>
        <w:t>):</w:t>
      </w:r>
    </w:p>
    <w:p w14:paraId="1D735A8A" w14:textId="77777777" w:rsidR="00541BE8" w:rsidRPr="001C694A" w:rsidRDefault="00541BE8" w:rsidP="00541BE8">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r w:rsidRPr="001C694A">
        <w:rPr>
          <w:rFonts w:ascii="GHEA Grapalat" w:hAnsi="GHEA Grapalat" w:cs="Helvetica"/>
          <w:sz w:val="24"/>
          <w:szCs w:val="24"/>
          <w:lang w:val="hy-AM"/>
        </w:rPr>
        <w:t>:</w:t>
      </w:r>
    </w:p>
    <w:p w14:paraId="6D65157B" w14:textId="77777777" w:rsidR="0067149D" w:rsidRPr="001C694A" w:rsidRDefault="0067149D" w:rsidP="00541BE8">
      <w:pPr>
        <w:widowControl w:val="0"/>
        <w:shd w:val="clear" w:color="auto" w:fill="FFFFFF"/>
        <w:spacing w:after="0"/>
        <w:ind w:left="57" w:right="57" w:firstLine="510"/>
        <w:jc w:val="both"/>
        <w:rPr>
          <w:rFonts w:ascii="GHEA Grapalat" w:hAnsi="GHEA Grapalat" w:cs="Helvetica"/>
          <w:sz w:val="24"/>
          <w:szCs w:val="24"/>
          <w:lang w:val="hy-AM"/>
        </w:rPr>
      </w:pPr>
    </w:p>
    <w:p w14:paraId="1F4203DA" w14:textId="66FD4669" w:rsidR="001C694A" w:rsidRPr="00421CF0" w:rsidRDefault="00541BE8" w:rsidP="001C694A">
      <w:pPr>
        <w:spacing w:after="0"/>
        <w:ind w:firstLine="567"/>
        <w:jc w:val="both"/>
        <w:rPr>
          <w:rFonts w:ascii="GHEA Grapalat" w:hAnsi="GHEA Grapalat" w:cs="Sylfaen"/>
          <w:sz w:val="24"/>
          <w:szCs w:val="24"/>
          <w:lang w:val="hy-AM"/>
        </w:rPr>
      </w:pPr>
      <w:r w:rsidRPr="00644F02">
        <w:rPr>
          <w:rFonts w:ascii="GHEA Grapalat" w:hAnsi="GHEA Grapalat" w:cs="Sylfaen"/>
          <w:sz w:val="24"/>
          <w:szCs w:val="24"/>
          <w:lang w:val="hy-AM"/>
        </w:rPr>
        <w:t>Հիմնական</w:t>
      </w:r>
      <w:r w:rsidRPr="00644F02">
        <w:rPr>
          <w:rFonts w:ascii="GHEA Grapalat" w:hAnsi="GHEA Grapalat" w:cs="Helvetica"/>
          <w:sz w:val="24"/>
          <w:szCs w:val="24"/>
          <w:lang w:val="hy-AM"/>
        </w:rPr>
        <w:t xml:space="preserve"> </w:t>
      </w:r>
      <w:r w:rsidRPr="00644F02">
        <w:rPr>
          <w:rFonts w:ascii="GHEA Grapalat" w:hAnsi="GHEA Grapalat" w:cs="Sylfaen"/>
          <w:sz w:val="24"/>
          <w:szCs w:val="24"/>
          <w:lang w:val="hy-AM"/>
        </w:rPr>
        <w:t>աշխատավարձը</w:t>
      </w:r>
      <w:r w:rsidRPr="00644F02">
        <w:rPr>
          <w:rFonts w:ascii="GHEA Grapalat" w:hAnsi="GHEA Grapalat" w:cs="Helvetica"/>
          <w:sz w:val="24"/>
          <w:szCs w:val="24"/>
          <w:lang w:val="hy-AM"/>
        </w:rPr>
        <w:t xml:space="preserve"> </w:t>
      </w:r>
      <w:r w:rsidR="008F6A5B" w:rsidRPr="00454B43">
        <w:rPr>
          <w:rFonts w:ascii="GHEA Grapalat" w:hAnsi="GHEA Grapalat" w:cs="Sylfaen"/>
          <w:b/>
          <w:bCs/>
          <w:sz w:val="24"/>
          <w:szCs w:val="24"/>
          <w:lang w:val="hy-AM"/>
        </w:rPr>
        <w:t xml:space="preserve">267072 </w:t>
      </w:r>
      <w:r w:rsidR="008F6A5B" w:rsidRPr="00801CFB">
        <w:rPr>
          <w:rFonts w:ascii="GHEA Grapalat" w:hAnsi="GHEA Grapalat" w:cs="Sylfaen"/>
          <w:sz w:val="24"/>
          <w:szCs w:val="24"/>
          <w:lang w:val="hy-AM"/>
        </w:rPr>
        <w:t xml:space="preserve">(երկու հարյուր վաթսունյոթ հազար յոթանասուներկու) </w:t>
      </w:r>
      <w:r w:rsidR="008F6A5B" w:rsidRPr="001C694A">
        <w:rPr>
          <w:rFonts w:ascii="GHEA Grapalat" w:hAnsi="GHEA Grapalat" w:cs="Sylfaen"/>
          <w:sz w:val="24"/>
          <w:szCs w:val="24"/>
          <w:lang w:val="hy-AM"/>
        </w:rPr>
        <w:t>ՀՀ դրամ (ներառյալ հարկերը)</w:t>
      </w:r>
      <w:r w:rsidR="001C694A" w:rsidRPr="00644F02">
        <w:rPr>
          <w:rFonts w:ascii="GHEA Grapalat" w:hAnsi="GHEA Grapalat" w:cs="Sylfaen"/>
          <w:sz w:val="24"/>
          <w:szCs w:val="24"/>
          <w:lang w:val="hy-AM"/>
        </w:rPr>
        <w:t>։</w:t>
      </w:r>
    </w:p>
    <w:p w14:paraId="43505268" w14:textId="77777777" w:rsidR="00C31291" w:rsidRPr="00421CF0" w:rsidRDefault="00C31291" w:rsidP="001C694A">
      <w:pPr>
        <w:spacing w:after="0"/>
        <w:ind w:firstLine="567"/>
        <w:jc w:val="both"/>
        <w:rPr>
          <w:rFonts w:ascii="GHEA Grapalat" w:hAnsi="GHEA Grapalat" w:cs="Sylfaen"/>
          <w:sz w:val="24"/>
          <w:szCs w:val="24"/>
          <w:lang w:val="hy-AM"/>
        </w:rPr>
      </w:pPr>
    </w:p>
    <w:p w14:paraId="3C833296" w14:textId="7F79E576" w:rsidR="00541BE8" w:rsidRPr="001C694A" w:rsidRDefault="00541BE8" w:rsidP="006C5947">
      <w:pPr>
        <w:shd w:val="clear" w:color="auto" w:fill="FFFFFF"/>
        <w:spacing w:after="0" w:line="240" w:lineRule="auto"/>
        <w:ind w:firstLine="567"/>
        <w:jc w:val="both"/>
        <w:rPr>
          <w:rFonts w:ascii="GHEA Grapalat" w:hAnsi="GHEA Grapalat" w:cs="Helvetica"/>
          <w:sz w:val="24"/>
          <w:szCs w:val="24"/>
          <w:lang w:val="hy-AM"/>
        </w:rPr>
      </w:pPr>
      <w:r w:rsidRPr="001C694A">
        <w:rPr>
          <w:rFonts w:ascii="GHEA Grapalat" w:hAnsi="GHEA Grapalat" w:cs="Sylfaen"/>
          <w:sz w:val="24"/>
          <w:szCs w:val="24"/>
          <w:lang w:val="hy-AM"/>
        </w:rPr>
        <w:t>Նշված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պաշտոնին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հավակնող</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անձը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պետք</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է</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լինի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բարեկիրթ</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պարտաճանաչ</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հավասարակշռված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գործնական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ունենա</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նախաձեռնողականություն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և</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պատասխանատվության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զգացում</w:t>
      </w:r>
      <w:r w:rsidRPr="001C694A">
        <w:rPr>
          <w:rFonts w:ascii="GHEA Grapalat" w:hAnsi="GHEA Grapalat" w:cs="Helvetica"/>
          <w:sz w:val="24"/>
          <w:szCs w:val="24"/>
          <w:lang w:val="hy-AM"/>
        </w:rPr>
        <w:t>:</w:t>
      </w:r>
    </w:p>
    <w:p w14:paraId="4F5EB3ED" w14:textId="77777777" w:rsidR="00510A30" w:rsidRPr="00DA7440" w:rsidRDefault="00510A30" w:rsidP="00510A30">
      <w:pPr>
        <w:jc w:val="both"/>
        <w:rPr>
          <w:rFonts w:ascii="GHEA Grapalat" w:hAnsi="GHEA Grapalat"/>
          <w:b/>
          <w:bCs/>
          <w:i/>
          <w:iCs/>
          <w:u w:val="single"/>
          <w:lang w:val="hy-AM"/>
        </w:rPr>
      </w:pPr>
      <w:r w:rsidRPr="00DA7440">
        <w:rPr>
          <w:rFonts w:ascii="GHEA Grapalat" w:hAnsi="GHEA Grapalat"/>
          <w:b/>
          <w:bCs/>
          <w:i/>
          <w:iCs/>
          <w:u w:val="single"/>
          <w:lang w:val="hy-AM"/>
        </w:rPr>
        <w:t>Հարցազրույցի ընթացքում մասնագիտական գիտելիքները և դրանք կիրառելու կարողությունները ստուգող հարցերը կազմված են լինելու հետևյալ իրավական ակտերից՝</w:t>
      </w:r>
    </w:p>
    <w:p w14:paraId="445FCF27" w14:textId="516BA6B5" w:rsidR="0003359B" w:rsidRPr="00F9520E" w:rsidRDefault="00CD66E4" w:rsidP="0003359B">
      <w:pPr>
        <w:pStyle w:val="ListParagraph"/>
        <w:numPr>
          <w:ilvl w:val="0"/>
          <w:numId w:val="11"/>
        </w:numPr>
        <w:spacing w:after="0" w:line="240" w:lineRule="auto"/>
        <w:ind w:left="270" w:right="150" w:firstLine="0"/>
        <w:jc w:val="both"/>
        <w:outlineLvl w:val="2"/>
        <w:rPr>
          <w:rFonts w:ascii="GHEA Grapalat" w:hAnsi="GHEA Grapalat"/>
          <w:sz w:val="24"/>
          <w:szCs w:val="24"/>
          <w:u w:val="single"/>
          <w:lang w:val="hy-AM"/>
        </w:rPr>
      </w:pPr>
      <w:r w:rsidRPr="00F9520E">
        <w:rPr>
          <w:rFonts w:ascii="GHEA Grapalat" w:eastAsia="Times New Roman" w:hAnsi="GHEA Grapalat" w:cs="Times New Roman"/>
          <w:bCs/>
          <w:sz w:val="24"/>
          <w:szCs w:val="24"/>
          <w:lang w:val="hy-AM"/>
        </w:rPr>
        <w:t xml:space="preserve"> </w:t>
      </w:r>
      <w:r w:rsidR="0003359B" w:rsidRPr="00F9520E">
        <w:rPr>
          <w:rFonts w:ascii="GHEA Grapalat" w:eastAsia="Times New Roman" w:hAnsi="GHEA Grapalat" w:cs="Times New Roman"/>
          <w:bCs/>
          <w:sz w:val="24"/>
          <w:szCs w:val="24"/>
          <w:lang w:val="hy-AM"/>
        </w:rPr>
        <w:t>«</w:t>
      </w:r>
      <w:r w:rsidR="00042B34" w:rsidRPr="00F9520E">
        <w:rPr>
          <w:rFonts w:ascii="GHEA Grapalat" w:hAnsi="GHEA Grapalat"/>
          <w:sz w:val="24"/>
          <w:szCs w:val="24"/>
          <w:shd w:val="clear" w:color="auto" w:fill="FFFFFF"/>
          <w:lang w:val="hy-AM"/>
        </w:rPr>
        <w:t>Քաղաքացիական ծառայության մասին</w:t>
      </w:r>
      <w:r w:rsidR="0003359B" w:rsidRPr="00F9520E">
        <w:rPr>
          <w:rFonts w:ascii="GHEA Grapalat" w:eastAsia="Times New Roman" w:hAnsi="GHEA Grapalat" w:cs="Times New Roman"/>
          <w:bCs/>
          <w:sz w:val="24"/>
          <w:szCs w:val="24"/>
          <w:lang w:val="hy-AM"/>
        </w:rPr>
        <w:t xml:space="preserve">» օրենք. </w:t>
      </w:r>
    </w:p>
    <w:p w14:paraId="2A9AE53C" w14:textId="1F8F3C44" w:rsidR="0003359B" w:rsidRPr="00042B34" w:rsidRDefault="0003359B" w:rsidP="0003359B">
      <w:pPr>
        <w:pStyle w:val="ListParagraph"/>
        <w:spacing w:after="0"/>
        <w:ind w:right="150"/>
        <w:jc w:val="both"/>
        <w:rPr>
          <w:rStyle w:val="Hyperlink"/>
          <w:rFonts w:ascii="GHEA Grapalat" w:hAnsi="GHEA Grapalat"/>
          <w:sz w:val="24"/>
          <w:szCs w:val="24"/>
          <w:lang w:val="hy-AM"/>
        </w:rPr>
      </w:pPr>
      <w:r w:rsidRPr="00F9520E">
        <w:rPr>
          <w:rFonts w:ascii="GHEA Grapalat" w:eastAsia="Times New Roman" w:hAnsi="GHEA Grapalat" w:cs="Times New Roman"/>
          <w:bCs/>
          <w:sz w:val="24"/>
          <w:szCs w:val="24"/>
          <w:lang w:val="hy-AM"/>
        </w:rPr>
        <w:t>Հղումը</w:t>
      </w:r>
      <w:r w:rsidR="00042B34" w:rsidRPr="00F9520E">
        <w:rPr>
          <w:rFonts w:ascii="GHEA Grapalat" w:eastAsia="Times New Roman" w:hAnsi="GHEA Grapalat" w:cs="Times New Roman"/>
          <w:bCs/>
          <w:sz w:val="24"/>
          <w:szCs w:val="24"/>
          <w:lang w:val="hy-AM"/>
        </w:rPr>
        <w:t>՝</w:t>
      </w:r>
      <w:r w:rsidR="00042B34" w:rsidRPr="00042B34">
        <w:rPr>
          <w:rFonts w:ascii="GHEA Grapalat" w:eastAsia="Times New Roman" w:hAnsi="GHEA Grapalat" w:cs="Times New Roman"/>
          <w:bCs/>
          <w:color w:val="000000"/>
          <w:sz w:val="24"/>
          <w:szCs w:val="24"/>
          <w:lang w:val="hy-AM"/>
        </w:rPr>
        <w:t xml:space="preserve"> </w:t>
      </w:r>
      <w:r w:rsidRPr="00042B34">
        <w:rPr>
          <w:rFonts w:ascii="GHEA Grapalat" w:hAnsi="GHEA Grapalat"/>
          <w:sz w:val="24"/>
          <w:szCs w:val="24"/>
          <w:lang w:val="hy-AM"/>
        </w:rPr>
        <w:t xml:space="preserve"> </w:t>
      </w:r>
      <w:r w:rsidR="00042B34" w:rsidRPr="00042B34">
        <w:rPr>
          <w:rStyle w:val="Hyperlink"/>
          <w:rFonts w:ascii="GHEA Grapalat" w:hAnsi="GHEA Grapalat"/>
          <w:sz w:val="24"/>
          <w:szCs w:val="24"/>
          <w:lang w:val="hy-AM"/>
        </w:rPr>
        <w:t>https://www.arlis.am/hy/acts/204205/latest</w:t>
      </w:r>
    </w:p>
    <w:p w14:paraId="413535A3" w14:textId="0B1ACC2F" w:rsidR="006770EB" w:rsidRPr="00D23D39" w:rsidRDefault="00D23D39" w:rsidP="00862C04">
      <w:pPr>
        <w:pStyle w:val="ListParagraph"/>
        <w:numPr>
          <w:ilvl w:val="0"/>
          <w:numId w:val="1"/>
        </w:numPr>
        <w:spacing w:after="0" w:line="240" w:lineRule="auto"/>
        <w:ind w:hanging="450"/>
        <w:rPr>
          <w:rFonts w:ascii="GHEA Grapalat" w:hAnsi="GHEA Grapalat"/>
          <w:bCs/>
          <w:sz w:val="24"/>
          <w:szCs w:val="24"/>
          <w:lang w:val="hy-AM"/>
        </w:rPr>
      </w:pPr>
      <w:hyperlink r:id="rId12" w:tgtFrame="_blank" w:history="1">
        <w:hyperlink r:id="rId13" w:tgtFrame="_blank" w:history="1">
          <w:r w:rsidRPr="00D23D39">
            <w:rPr>
              <w:rStyle w:val="Hyperlink"/>
              <w:rFonts w:ascii="GHEA Grapalat" w:hAnsi="GHEA Grapalat"/>
              <w:color w:val="auto"/>
              <w:sz w:val="24"/>
              <w:szCs w:val="24"/>
              <w:u w:val="none"/>
              <w:shd w:val="clear" w:color="auto" w:fill="FFFFFF"/>
            </w:rPr>
            <w:t>Հայաստանի Հանրապետության</w:t>
          </w:r>
          <w:r w:rsidRPr="00D23D39">
            <w:rPr>
              <w:rStyle w:val="Hyperlink"/>
              <w:rFonts w:ascii="GHEA Grapalat" w:hAnsi="GHEA Grapalat"/>
              <w:color w:val="auto"/>
              <w:sz w:val="24"/>
              <w:szCs w:val="24"/>
              <w:u w:val="none"/>
              <w:shd w:val="clear" w:color="auto" w:fill="FFFFFF"/>
            </w:rPr>
            <w:t xml:space="preserve"> </w:t>
          </w:r>
          <w:r w:rsidRPr="00D23D39">
            <w:rPr>
              <w:rStyle w:val="Hyperlink"/>
              <w:rFonts w:ascii="GHEA Grapalat" w:hAnsi="GHEA Grapalat"/>
              <w:color w:val="auto"/>
              <w:sz w:val="24"/>
              <w:szCs w:val="24"/>
              <w:u w:val="none"/>
              <w:shd w:val="clear" w:color="auto" w:fill="FFFFFF"/>
            </w:rPr>
            <w:t>քաղաքացիության մասին օրենք</w:t>
          </w:r>
        </w:hyperlink>
        <w:r w:rsidR="006770EB" w:rsidRPr="00D23D39">
          <w:rPr>
            <w:rFonts w:ascii="GHEA Grapalat" w:eastAsia="Times New Roman" w:hAnsi="GHEA Grapalat" w:cs="Times New Roman"/>
            <w:sz w:val="24"/>
            <w:szCs w:val="24"/>
            <w:lang w:val="hy-AM"/>
          </w:rPr>
          <w:t xml:space="preserve"> </w:t>
        </w:r>
      </w:hyperlink>
      <w:r w:rsidR="006770EB" w:rsidRPr="00D23D39">
        <w:rPr>
          <w:rFonts w:ascii="GHEA Grapalat" w:eastAsia="Times New Roman" w:hAnsi="GHEA Grapalat" w:cs="Times New Roman"/>
          <w:sz w:val="24"/>
          <w:szCs w:val="24"/>
          <w:shd w:val="clear" w:color="auto" w:fill="FFFFFF"/>
          <w:lang w:val="hy-AM"/>
        </w:rPr>
        <w:t xml:space="preserve"> </w:t>
      </w:r>
    </w:p>
    <w:p w14:paraId="53D30BBC" w14:textId="3F6421E1" w:rsidR="006770EB" w:rsidRPr="00CD66E4" w:rsidRDefault="006770EB" w:rsidP="006770EB">
      <w:pPr>
        <w:pStyle w:val="ListParagraph"/>
        <w:spacing w:after="0" w:line="240" w:lineRule="auto"/>
        <w:rPr>
          <w:lang w:val="hy-AM"/>
        </w:rPr>
      </w:pPr>
      <w:r w:rsidRPr="00F9520E">
        <w:rPr>
          <w:rFonts w:ascii="GHEA Grapalat" w:hAnsi="GHEA Grapalat"/>
          <w:sz w:val="24"/>
          <w:szCs w:val="24"/>
          <w:lang w:val="hy-AM"/>
        </w:rPr>
        <w:t>Հղումը</w:t>
      </w:r>
      <w:r w:rsidRPr="00CD66E4">
        <w:rPr>
          <w:rStyle w:val="Hyperlink"/>
          <w:lang w:val="hy-AM"/>
        </w:rPr>
        <w:t xml:space="preserve">՝  </w:t>
      </w:r>
      <w:hyperlink r:id="rId14" w:history="1">
        <w:r w:rsidRPr="00CD66E4">
          <w:rPr>
            <w:rStyle w:val="Hyperlink"/>
            <w:lang w:val="hy-AM"/>
          </w:rPr>
          <w:t xml:space="preserve"> </w:t>
        </w:r>
      </w:hyperlink>
      <w:r w:rsidR="00CD66E4" w:rsidRPr="00CD66E4">
        <w:rPr>
          <w:rStyle w:val="Hyperlink"/>
          <w:lang w:val="hy-AM"/>
        </w:rPr>
        <w:t xml:space="preserve"> </w:t>
      </w:r>
      <w:r w:rsidR="00CD66E4" w:rsidRPr="00D23D39">
        <w:rPr>
          <w:rStyle w:val="Hyperlink"/>
          <w:rFonts w:ascii="GHEA Grapalat" w:hAnsi="GHEA Grapalat"/>
          <w:sz w:val="24"/>
          <w:szCs w:val="24"/>
          <w:lang w:val="hy-AM"/>
        </w:rPr>
        <w:t>https://www.arlis.am/hy/acts/226010/latest</w:t>
      </w:r>
    </w:p>
    <w:p w14:paraId="09BBD2AB" w14:textId="164B4EA8" w:rsidR="00CD66E4" w:rsidRPr="00D23D39" w:rsidRDefault="00D23D39" w:rsidP="00042B34">
      <w:pPr>
        <w:pStyle w:val="ListParagraph"/>
        <w:numPr>
          <w:ilvl w:val="0"/>
          <w:numId w:val="1"/>
        </w:numPr>
        <w:shd w:val="clear" w:color="auto" w:fill="FFFFFF"/>
        <w:rPr>
          <w:rFonts w:ascii="GHEA Grapalat" w:hAnsi="GHEA Grapalat"/>
          <w:sz w:val="24"/>
          <w:szCs w:val="24"/>
          <w:lang w:val="hy-AM"/>
        </w:rPr>
      </w:pPr>
      <w:r w:rsidRPr="00D23D39">
        <w:rPr>
          <w:rFonts w:ascii="GHEA Grapalat" w:hAnsi="GHEA Grapalat"/>
          <w:sz w:val="24"/>
          <w:szCs w:val="24"/>
          <w:shd w:val="clear" w:color="auto" w:fill="FFFFFF"/>
          <w:lang w:val="hy-AM"/>
        </w:rPr>
        <w:t>Վարչարարության հիմունքների և վարչական վարույթի մասին օրենքը</w:t>
      </w:r>
    </w:p>
    <w:p w14:paraId="74B08395" w14:textId="6207CFEE" w:rsidR="00042B34" w:rsidRPr="001255F4" w:rsidRDefault="00042B34" w:rsidP="00CD66E4">
      <w:pPr>
        <w:pStyle w:val="ListParagraph"/>
        <w:shd w:val="clear" w:color="auto" w:fill="FFFFFF"/>
        <w:rPr>
          <w:lang w:val="hy-AM"/>
        </w:rPr>
      </w:pPr>
      <w:r w:rsidRPr="00CD66E4">
        <w:rPr>
          <w:rStyle w:val="m-list-searchresult-item-text"/>
          <w:rFonts w:ascii="GHEA Grapalat" w:hAnsi="GHEA Grapalat"/>
          <w:sz w:val="24"/>
          <w:szCs w:val="24"/>
          <w:lang w:val="hy-AM"/>
        </w:rPr>
        <w:t>Հղումը՝</w:t>
      </w:r>
      <w:r w:rsidRPr="00CD66E4">
        <w:rPr>
          <w:rStyle w:val="m-list-searchresult-item-text"/>
          <w:rFonts w:ascii="GHEA Grapalat" w:hAnsi="GHEA Grapalat"/>
          <w:color w:val="282A3C"/>
          <w:sz w:val="24"/>
          <w:szCs w:val="24"/>
          <w:lang w:val="hy-AM"/>
        </w:rPr>
        <w:t xml:space="preserve"> </w:t>
      </w:r>
      <w:r w:rsidR="001255F4" w:rsidRPr="00D23D39">
        <w:rPr>
          <w:rStyle w:val="Hyperlink"/>
          <w:rFonts w:ascii="GHEA Grapalat" w:hAnsi="GHEA Grapalat"/>
          <w:sz w:val="24"/>
          <w:szCs w:val="24"/>
          <w:lang w:val="hy-AM"/>
        </w:rPr>
        <w:t>https://www.arlis.am/hy/acts/226998/latest</w:t>
      </w:r>
    </w:p>
    <w:p w14:paraId="128393FE" w14:textId="32ECF9C8" w:rsidR="00CD66E4" w:rsidRPr="00D23D39" w:rsidRDefault="00D23D39" w:rsidP="00CD66E4">
      <w:pPr>
        <w:pStyle w:val="ListParagraph"/>
        <w:numPr>
          <w:ilvl w:val="0"/>
          <w:numId w:val="1"/>
        </w:numPr>
        <w:shd w:val="clear" w:color="auto" w:fill="FFFFFF"/>
        <w:rPr>
          <w:rFonts w:ascii="GHEA Grapalat" w:hAnsi="GHEA Grapalat"/>
          <w:sz w:val="24"/>
          <w:szCs w:val="24"/>
          <w:shd w:val="clear" w:color="auto" w:fill="FFFFFF"/>
          <w:lang w:val="hy-AM"/>
        </w:rPr>
      </w:pPr>
      <w:r w:rsidRPr="00D23D39">
        <w:rPr>
          <w:rFonts w:ascii="GHEA Grapalat" w:hAnsi="GHEA Grapalat"/>
          <w:sz w:val="24"/>
          <w:szCs w:val="24"/>
          <w:shd w:val="clear" w:color="auto" w:fill="FFFFFF"/>
          <w:lang w:val="hy-AM"/>
        </w:rPr>
        <w:t>Անձնական տվյալների պաշտպանության մասին օրենքը</w:t>
      </w:r>
    </w:p>
    <w:p w14:paraId="2EB87F9A" w14:textId="64D4C360" w:rsidR="00CD66E4" w:rsidRDefault="00CD66E4" w:rsidP="00CD66E4">
      <w:pPr>
        <w:pStyle w:val="ListParagraph"/>
        <w:shd w:val="clear" w:color="auto" w:fill="FFFFFF"/>
        <w:rPr>
          <w:rStyle w:val="m-list-searchresult-item-text"/>
          <w:rFonts w:ascii="GHEA Grapalat" w:hAnsi="GHEA Grapalat"/>
          <w:sz w:val="24"/>
          <w:szCs w:val="24"/>
          <w:lang w:val="hy-AM"/>
        </w:rPr>
      </w:pPr>
      <w:r w:rsidRPr="00CD66E4">
        <w:rPr>
          <w:rStyle w:val="m-list-searchresult-item-text"/>
          <w:rFonts w:ascii="GHEA Grapalat" w:hAnsi="GHEA Grapalat"/>
          <w:sz w:val="24"/>
          <w:szCs w:val="24"/>
          <w:lang w:val="hy-AM"/>
        </w:rPr>
        <w:t>Հղումը՝</w:t>
      </w:r>
      <w:r>
        <w:rPr>
          <w:rStyle w:val="m-list-searchresult-item-text"/>
          <w:rFonts w:ascii="GHEA Grapalat" w:hAnsi="GHEA Grapalat"/>
          <w:sz w:val="24"/>
          <w:szCs w:val="24"/>
          <w:lang w:val="hy-AM"/>
        </w:rPr>
        <w:t xml:space="preserve"> </w:t>
      </w:r>
      <w:r w:rsidR="001255F4" w:rsidRPr="001255F4">
        <w:rPr>
          <w:rStyle w:val="Hyperlink"/>
          <w:rFonts w:ascii="GHEA Grapalat" w:hAnsi="GHEA Grapalat"/>
          <w:sz w:val="24"/>
          <w:szCs w:val="24"/>
          <w:lang w:val="hy-AM"/>
        </w:rPr>
        <w:t>https://www.arlis.am</w:t>
      </w:r>
      <w:bookmarkStart w:id="0" w:name="_GoBack"/>
      <w:bookmarkEnd w:id="0"/>
      <w:r w:rsidR="001255F4" w:rsidRPr="001255F4">
        <w:rPr>
          <w:rStyle w:val="Hyperlink"/>
          <w:rFonts w:ascii="GHEA Grapalat" w:hAnsi="GHEA Grapalat"/>
          <w:sz w:val="24"/>
          <w:szCs w:val="24"/>
          <w:lang w:val="hy-AM"/>
        </w:rPr>
        <w:t>/hy/acts/218690/latest</w:t>
      </w:r>
    </w:p>
    <w:p w14:paraId="2AB395CD" w14:textId="59F9DCD5" w:rsidR="00CD66E4" w:rsidRPr="00D23D39" w:rsidRDefault="00D23D39" w:rsidP="00CD66E4">
      <w:pPr>
        <w:pStyle w:val="ListParagraph"/>
        <w:numPr>
          <w:ilvl w:val="0"/>
          <w:numId w:val="1"/>
        </w:numPr>
        <w:shd w:val="clear" w:color="auto" w:fill="FFFFFF"/>
        <w:rPr>
          <w:rFonts w:ascii="GHEA Grapalat" w:hAnsi="GHEA Grapalat"/>
          <w:sz w:val="24"/>
          <w:szCs w:val="24"/>
          <w:shd w:val="clear" w:color="auto" w:fill="FFFFFF"/>
          <w:lang w:val="hy-AM"/>
        </w:rPr>
      </w:pPr>
      <w:r w:rsidRPr="00D23D39">
        <w:rPr>
          <w:rFonts w:ascii="GHEA Grapalat" w:hAnsi="GHEA Grapalat"/>
          <w:sz w:val="24"/>
          <w:szCs w:val="24"/>
          <w:shd w:val="clear" w:color="auto" w:fill="FFFFFF"/>
          <w:lang w:val="hy-AM"/>
        </w:rPr>
        <w:t>Փախստականների և ապաստանի մասին օրենք</w:t>
      </w:r>
    </w:p>
    <w:p w14:paraId="65BAF4DF" w14:textId="51D9F51F" w:rsidR="00CD66E4" w:rsidRPr="001255F4" w:rsidRDefault="00CD66E4" w:rsidP="00CD66E4">
      <w:pPr>
        <w:pStyle w:val="ListParagraph"/>
        <w:shd w:val="clear" w:color="auto" w:fill="FFFFFF"/>
        <w:rPr>
          <w:rStyle w:val="Hyperlink"/>
          <w:lang w:val="hy-AM"/>
        </w:rPr>
      </w:pPr>
      <w:r w:rsidRPr="00CD66E4">
        <w:rPr>
          <w:rStyle w:val="m-list-searchresult-item-text"/>
          <w:rFonts w:ascii="GHEA Grapalat" w:hAnsi="GHEA Grapalat"/>
          <w:sz w:val="24"/>
          <w:szCs w:val="24"/>
          <w:lang w:val="hy-AM"/>
        </w:rPr>
        <w:t>Հղումը՝</w:t>
      </w:r>
      <w:r>
        <w:rPr>
          <w:rStyle w:val="m-list-searchresult-item-text"/>
          <w:rFonts w:ascii="GHEA Grapalat" w:hAnsi="GHEA Grapalat"/>
          <w:sz w:val="24"/>
          <w:szCs w:val="24"/>
          <w:lang w:val="hy-AM"/>
        </w:rPr>
        <w:t xml:space="preserve"> </w:t>
      </w:r>
      <w:r w:rsidR="001255F4" w:rsidRPr="001255F4">
        <w:rPr>
          <w:rStyle w:val="Hyperlink"/>
          <w:rFonts w:ascii="GHEA Grapalat" w:hAnsi="GHEA Grapalat"/>
          <w:sz w:val="24"/>
          <w:szCs w:val="24"/>
          <w:lang w:val="hy-AM"/>
        </w:rPr>
        <w:t>https://www.arlis.am/hy/acts/218661/latest</w:t>
      </w:r>
    </w:p>
    <w:p w14:paraId="128E2C91" w14:textId="77777777" w:rsidR="00042B34" w:rsidRPr="00042B34" w:rsidRDefault="00042B34" w:rsidP="00042B34">
      <w:pPr>
        <w:pStyle w:val="ListParagraph"/>
        <w:shd w:val="clear" w:color="auto" w:fill="FFFFFF"/>
        <w:rPr>
          <w:rFonts w:ascii="GHEA Grapalat" w:hAnsi="GHEA Grapalat"/>
          <w:color w:val="333333"/>
          <w:sz w:val="24"/>
          <w:szCs w:val="24"/>
          <w:lang w:val="hy-AM"/>
        </w:rPr>
      </w:pPr>
    </w:p>
    <w:p w14:paraId="7536F8A5" w14:textId="6391444D" w:rsidR="00510A30" w:rsidRPr="00510A30" w:rsidRDefault="00042B34" w:rsidP="00F9520E">
      <w:pPr>
        <w:pStyle w:val="ListParagraph"/>
        <w:spacing w:after="0" w:line="240" w:lineRule="auto"/>
        <w:rPr>
          <w:rFonts w:ascii="GHEA Grapalat" w:hAnsi="GHEA Grapalat" w:cs="Arial"/>
          <w:b/>
          <w:color w:val="000000" w:themeColor="text1"/>
          <w:sz w:val="24"/>
          <w:szCs w:val="24"/>
          <w:u w:val="single"/>
          <w:lang w:val="hy-AM"/>
        </w:rPr>
      </w:pPr>
      <w:r w:rsidRPr="00042B34">
        <w:rPr>
          <w:rFonts w:ascii="Roboto" w:hAnsi="Roboto"/>
          <w:color w:val="333333"/>
          <w:sz w:val="20"/>
          <w:szCs w:val="20"/>
          <w:lang w:val="hy-AM"/>
        </w:rPr>
        <w:br/>
      </w:r>
      <w:r w:rsidR="00510A30" w:rsidRPr="00510A30">
        <w:rPr>
          <w:rFonts w:ascii="GHEA Grapalat" w:hAnsi="GHEA Grapalat" w:cs="Arial"/>
          <w:b/>
          <w:color w:val="000000" w:themeColor="text1"/>
          <w:sz w:val="24"/>
          <w:szCs w:val="24"/>
          <w:u w:val="single"/>
          <w:lang w:val="hy-AM"/>
        </w:rPr>
        <w:t>Ծանոթություն՝ Կոմպետենցիաները տե´ս պաշտոնի անձնագրում։</w:t>
      </w:r>
    </w:p>
    <w:p w14:paraId="6D10AC03" w14:textId="01ED6D38" w:rsidR="00DB1007" w:rsidRPr="001C694A" w:rsidRDefault="007A4D89" w:rsidP="000C0E6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ք. Երևան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BC078F">
        <w:rPr>
          <w:rFonts w:ascii="GHEA Grapalat" w:hAnsi="GHEA Grapalat" w:cs="Helvetica"/>
          <w:color w:val="000000" w:themeColor="text1"/>
          <w:lang w:val="hy-AM"/>
        </w:rPr>
        <w:t>010-</w:t>
      </w:r>
      <w:r w:rsidR="00F9520E">
        <w:rPr>
          <w:rFonts w:ascii="GHEA Grapalat" w:hAnsi="GHEA Grapalat" w:cs="Helvetica"/>
          <w:color w:val="000000" w:themeColor="text1"/>
          <w:lang w:val="hy-AM"/>
        </w:rPr>
        <w:t>59-62-34</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5"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852336">
      <w:pgSz w:w="12240" w:h="15840"/>
      <w:pgMar w:top="709" w:right="474" w:bottom="63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70BE"/>
    <w:multiLevelType w:val="hybridMultilevel"/>
    <w:tmpl w:val="E26CE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5">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D23F49"/>
    <w:multiLevelType w:val="hybridMultilevel"/>
    <w:tmpl w:val="417A6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0"/>
  </w:num>
  <w:num w:numId="2">
    <w:abstractNumId w:val="11"/>
  </w:num>
  <w:num w:numId="3">
    <w:abstractNumId w:val="9"/>
  </w:num>
  <w:num w:numId="4">
    <w:abstractNumId w:val="2"/>
  </w:num>
  <w:num w:numId="5">
    <w:abstractNumId w:val="10"/>
  </w:num>
  <w:num w:numId="6">
    <w:abstractNumId w:val="5"/>
  </w:num>
  <w:num w:numId="7">
    <w:abstractNumId w:val="1"/>
  </w:num>
  <w:num w:numId="8">
    <w:abstractNumId w:val="4"/>
  </w:num>
  <w:num w:numId="9">
    <w:abstractNumId w:val="3"/>
  </w:num>
  <w:num w:numId="10">
    <w:abstractNumId w:val="6"/>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B71"/>
    <w:rsid w:val="000007FE"/>
    <w:rsid w:val="0000406A"/>
    <w:rsid w:val="0003359B"/>
    <w:rsid w:val="0003517D"/>
    <w:rsid w:val="00042B34"/>
    <w:rsid w:val="00045F95"/>
    <w:rsid w:val="000722B9"/>
    <w:rsid w:val="000737CC"/>
    <w:rsid w:val="000742D6"/>
    <w:rsid w:val="0008046D"/>
    <w:rsid w:val="000940D0"/>
    <w:rsid w:val="0009605B"/>
    <w:rsid w:val="000B0403"/>
    <w:rsid w:val="000C0E60"/>
    <w:rsid w:val="000D0B88"/>
    <w:rsid w:val="000D1815"/>
    <w:rsid w:val="000D5FD8"/>
    <w:rsid w:val="000E0733"/>
    <w:rsid w:val="000F2EC3"/>
    <w:rsid w:val="000F7849"/>
    <w:rsid w:val="001255F4"/>
    <w:rsid w:val="00125961"/>
    <w:rsid w:val="00131274"/>
    <w:rsid w:val="001413C4"/>
    <w:rsid w:val="00144168"/>
    <w:rsid w:val="001542A2"/>
    <w:rsid w:val="0015550E"/>
    <w:rsid w:val="00164C45"/>
    <w:rsid w:val="001650F2"/>
    <w:rsid w:val="00183402"/>
    <w:rsid w:val="001C694A"/>
    <w:rsid w:val="001D447C"/>
    <w:rsid w:val="001E7C29"/>
    <w:rsid w:val="001F15FD"/>
    <w:rsid w:val="002018B0"/>
    <w:rsid w:val="00202EA0"/>
    <w:rsid w:val="00204801"/>
    <w:rsid w:val="00207210"/>
    <w:rsid w:val="002217BB"/>
    <w:rsid w:val="00221A9C"/>
    <w:rsid w:val="002625A4"/>
    <w:rsid w:val="00262EA0"/>
    <w:rsid w:val="0026457E"/>
    <w:rsid w:val="002706D5"/>
    <w:rsid w:val="002762AC"/>
    <w:rsid w:val="00276F7B"/>
    <w:rsid w:val="002859CE"/>
    <w:rsid w:val="002B0F30"/>
    <w:rsid w:val="002C0D14"/>
    <w:rsid w:val="002C52B2"/>
    <w:rsid w:val="002D0336"/>
    <w:rsid w:val="002E0EB2"/>
    <w:rsid w:val="002F3E2F"/>
    <w:rsid w:val="00305632"/>
    <w:rsid w:val="00314958"/>
    <w:rsid w:val="0031725D"/>
    <w:rsid w:val="00321A7E"/>
    <w:rsid w:val="00342251"/>
    <w:rsid w:val="00347E09"/>
    <w:rsid w:val="00350935"/>
    <w:rsid w:val="00351485"/>
    <w:rsid w:val="00354CB4"/>
    <w:rsid w:val="00362A4E"/>
    <w:rsid w:val="00372945"/>
    <w:rsid w:val="00383CD3"/>
    <w:rsid w:val="00387A04"/>
    <w:rsid w:val="003976AF"/>
    <w:rsid w:val="003A1331"/>
    <w:rsid w:val="003B7465"/>
    <w:rsid w:val="003C1ED4"/>
    <w:rsid w:val="003C2D78"/>
    <w:rsid w:val="003D1A3C"/>
    <w:rsid w:val="003E3167"/>
    <w:rsid w:val="003E5306"/>
    <w:rsid w:val="00407ACD"/>
    <w:rsid w:val="00411F72"/>
    <w:rsid w:val="00415058"/>
    <w:rsid w:val="00421CF0"/>
    <w:rsid w:val="00421DC8"/>
    <w:rsid w:val="00452986"/>
    <w:rsid w:val="00454B43"/>
    <w:rsid w:val="00465B4E"/>
    <w:rsid w:val="00466537"/>
    <w:rsid w:val="00470584"/>
    <w:rsid w:val="004721A5"/>
    <w:rsid w:val="004975C9"/>
    <w:rsid w:val="004C457B"/>
    <w:rsid w:val="004D63DA"/>
    <w:rsid w:val="00510A30"/>
    <w:rsid w:val="005229BB"/>
    <w:rsid w:val="005418E1"/>
    <w:rsid w:val="00541BE8"/>
    <w:rsid w:val="00553F6F"/>
    <w:rsid w:val="005546C6"/>
    <w:rsid w:val="00565D2E"/>
    <w:rsid w:val="00580983"/>
    <w:rsid w:val="005C12EA"/>
    <w:rsid w:val="005C6F46"/>
    <w:rsid w:val="005F5EC3"/>
    <w:rsid w:val="006122C6"/>
    <w:rsid w:val="006226FA"/>
    <w:rsid w:val="00637F09"/>
    <w:rsid w:val="00644F02"/>
    <w:rsid w:val="00645A31"/>
    <w:rsid w:val="00646AAC"/>
    <w:rsid w:val="00652D0B"/>
    <w:rsid w:val="0065680F"/>
    <w:rsid w:val="00661233"/>
    <w:rsid w:val="0067149D"/>
    <w:rsid w:val="0067430E"/>
    <w:rsid w:val="006770EB"/>
    <w:rsid w:val="00686F16"/>
    <w:rsid w:val="00694570"/>
    <w:rsid w:val="006C5947"/>
    <w:rsid w:val="006E7C97"/>
    <w:rsid w:val="007101F0"/>
    <w:rsid w:val="00715A4B"/>
    <w:rsid w:val="00731DA3"/>
    <w:rsid w:val="007327FD"/>
    <w:rsid w:val="00772573"/>
    <w:rsid w:val="00790650"/>
    <w:rsid w:val="007969BF"/>
    <w:rsid w:val="007A4D89"/>
    <w:rsid w:val="007B07D8"/>
    <w:rsid w:val="007B0F8D"/>
    <w:rsid w:val="007B12AF"/>
    <w:rsid w:val="007B524D"/>
    <w:rsid w:val="007E0CA8"/>
    <w:rsid w:val="007E2131"/>
    <w:rsid w:val="007F60B2"/>
    <w:rsid w:val="00801CFB"/>
    <w:rsid w:val="00814045"/>
    <w:rsid w:val="0085065C"/>
    <w:rsid w:val="00852336"/>
    <w:rsid w:val="00854C82"/>
    <w:rsid w:val="00862C04"/>
    <w:rsid w:val="00865BFF"/>
    <w:rsid w:val="00867408"/>
    <w:rsid w:val="008675B9"/>
    <w:rsid w:val="00867863"/>
    <w:rsid w:val="008705EB"/>
    <w:rsid w:val="00880CE6"/>
    <w:rsid w:val="00884F3C"/>
    <w:rsid w:val="008873BC"/>
    <w:rsid w:val="008A09F4"/>
    <w:rsid w:val="008D43E5"/>
    <w:rsid w:val="008E1A28"/>
    <w:rsid w:val="008F6A5B"/>
    <w:rsid w:val="00903E19"/>
    <w:rsid w:val="00905FBE"/>
    <w:rsid w:val="00925736"/>
    <w:rsid w:val="0092738B"/>
    <w:rsid w:val="00934363"/>
    <w:rsid w:val="00953940"/>
    <w:rsid w:val="00964161"/>
    <w:rsid w:val="009701C8"/>
    <w:rsid w:val="00982317"/>
    <w:rsid w:val="009B6424"/>
    <w:rsid w:val="009E4FB2"/>
    <w:rsid w:val="00A056E5"/>
    <w:rsid w:val="00A20E07"/>
    <w:rsid w:val="00A219C0"/>
    <w:rsid w:val="00A73823"/>
    <w:rsid w:val="00A95440"/>
    <w:rsid w:val="00AB0734"/>
    <w:rsid w:val="00AB412D"/>
    <w:rsid w:val="00AC3DE4"/>
    <w:rsid w:val="00AE4A50"/>
    <w:rsid w:val="00AE754C"/>
    <w:rsid w:val="00B06F9F"/>
    <w:rsid w:val="00B32A05"/>
    <w:rsid w:val="00B37161"/>
    <w:rsid w:val="00B51246"/>
    <w:rsid w:val="00B51262"/>
    <w:rsid w:val="00B53A4D"/>
    <w:rsid w:val="00B6301A"/>
    <w:rsid w:val="00B63C77"/>
    <w:rsid w:val="00B655BB"/>
    <w:rsid w:val="00B859AC"/>
    <w:rsid w:val="00BB4D58"/>
    <w:rsid w:val="00BB7D77"/>
    <w:rsid w:val="00BC078F"/>
    <w:rsid w:val="00BC3FB1"/>
    <w:rsid w:val="00BD01C4"/>
    <w:rsid w:val="00BD2501"/>
    <w:rsid w:val="00BD765D"/>
    <w:rsid w:val="00BF0FA6"/>
    <w:rsid w:val="00C31291"/>
    <w:rsid w:val="00C44B71"/>
    <w:rsid w:val="00C53E47"/>
    <w:rsid w:val="00C54EBF"/>
    <w:rsid w:val="00C72FEE"/>
    <w:rsid w:val="00C819E7"/>
    <w:rsid w:val="00C92023"/>
    <w:rsid w:val="00CB465F"/>
    <w:rsid w:val="00CC2A4C"/>
    <w:rsid w:val="00CC5DC6"/>
    <w:rsid w:val="00CD0664"/>
    <w:rsid w:val="00CD2CB7"/>
    <w:rsid w:val="00CD66E4"/>
    <w:rsid w:val="00CE0B03"/>
    <w:rsid w:val="00CE1DAC"/>
    <w:rsid w:val="00CE684A"/>
    <w:rsid w:val="00CF2810"/>
    <w:rsid w:val="00CF672B"/>
    <w:rsid w:val="00CF6928"/>
    <w:rsid w:val="00D00352"/>
    <w:rsid w:val="00D02F5C"/>
    <w:rsid w:val="00D20D4E"/>
    <w:rsid w:val="00D23D39"/>
    <w:rsid w:val="00D24C0F"/>
    <w:rsid w:val="00D3548D"/>
    <w:rsid w:val="00D42614"/>
    <w:rsid w:val="00D42C00"/>
    <w:rsid w:val="00DB1007"/>
    <w:rsid w:val="00DB1755"/>
    <w:rsid w:val="00DC19F1"/>
    <w:rsid w:val="00DD6FDC"/>
    <w:rsid w:val="00DE409C"/>
    <w:rsid w:val="00DE569B"/>
    <w:rsid w:val="00E11F82"/>
    <w:rsid w:val="00E16483"/>
    <w:rsid w:val="00E230C3"/>
    <w:rsid w:val="00E35D23"/>
    <w:rsid w:val="00E3740D"/>
    <w:rsid w:val="00E37DA7"/>
    <w:rsid w:val="00E41C11"/>
    <w:rsid w:val="00E47467"/>
    <w:rsid w:val="00E67D3D"/>
    <w:rsid w:val="00E746F0"/>
    <w:rsid w:val="00EA154C"/>
    <w:rsid w:val="00ED2B04"/>
    <w:rsid w:val="00EE3834"/>
    <w:rsid w:val="00F12442"/>
    <w:rsid w:val="00F237BB"/>
    <w:rsid w:val="00F23EBF"/>
    <w:rsid w:val="00F25B97"/>
    <w:rsid w:val="00F2716A"/>
    <w:rsid w:val="00F45F92"/>
    <w:rsid w:val="00F5287B"/>
    <w:rsid w:val="00F54E7F"/>
    <w:rsid w:val="00F63427"/>
    <w:rsid w:val="00F93F0F"/>
    <w:rsid w:val="00F9520E"/>
    <w:rsid w:val="00FA15F8"/>
    <w:rsid w:val="00FA31F0"/>
    <w:rsid w:val="00FC0297"/>
    <w:rsid w:val="00FC3C2C"/>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93399">
      <w:bodyDiv w:val="1"/>
      <w:marLeft w:val="0"/>
      <w:marRight w:val="0"/>
      <w:marTop w:val="0"/>
      <w:marBottom w:val="0"/>
      <w:divBdr>
        <w:top w:val="none" w:sz="0" w:space="0" w:color="auto"/>
        <w:left w:val="none" w:sz="0" w:space="0" w:color="auto"/>
        <w:bottom w:val="none" w:sz="0" w:space="0" w:color="auto"/>
        <w:right w:val="none" w:sz="0" w:space="0" w:color="auto"/>
      </w:divBdr>
      <w:divsChild>
        <w:div w:id="1469281033">
          <w:marLeft w:val="0"/>
          <w:marRight w:val="0"/>
          <w:marTop w:val="0"/>
          <w:marBottom w:val="0"/>
          <w:divBdr>
            <w:top w:val="none" w:sz="0" w:space="0" w:color="auto"/>
            <w:left w:val="none" w:sz="0" w:space="0" w:color="auto"/>
            <w:bottom w:val="none" w:sz="0" w:space="0" w:color="auto"/>
            <w:right w:val="none" w:sz="0" w:space="0" w:color="auto"/>
          </w:divBdr>
        </w:div>
      </w:divsChild>
    </w:div>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18433/latest" TargetMode="Externa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https://www.arlis.am/documentview.aspx?docid=19038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so.gov.am/internal-external-competitions" TargetMode="External"/><Relationship Id="rId5" Type="http://schemas.openxmlformats.org/officeDocument/2006/relationships/settings" Target="settings.xml"/><Relationship Id="rId15" Type="http://schemas.openxmlformats.org/officeDocument/2006/relationships/hyperlink" Target="mailto:hrmd@mia.gov.am" TargetMode="External"/><Relationship Id="rId10" Type="http://schemas.openxmlformats.org/officeDocument/2006/relationships/hyperlink" Target="https://hartak.cso.gov.am/" TargetMode="External"/><Relationship Id="rId4" Type="http://schemas.microsoft.com/office/2007/relationships/stylesWithEffects" Target="stylesWithEffects.xml"/><Relationship Id="rId9" Type="http://schemas.openxmlformats.org/officeDocument/2006/relationships/hyperlink" Target="https://cso.gov.am/" TargetMode="External"/><Relationship Id="rId14" Type="http://schemas.openxmlformats.org/officeDocument/2006/relationships/hyperlink" Target="%20https://www.arlis.am/documentview.aspx?docid=199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850D3-59BF-4EC4-ABD5-6BCF292C9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4</Pages>
  <Words>1433</Words>
  <Characters>8172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51</cp:revision>
  <cp:lastPrinted>2025-03-18T04:40:00Z</cp:lastPrinted>
  <dcterms:created xsi:type="dcterms:W3CDTF">2025-03-17T13:03:00Z</dcterms:created>
  <dcterms:modified xsi:type="dcterms:W3CDTF">2026-06-29T07:51:00Z</dcterms:modified>
</cp:coreProperties>
</file>