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00B393F4" w:rsidR="002309C7" w:rsidRPr="003F4159" w:rsidRDefault="00191886" w:rsidP="00EF44D1">
      <w:pPr>
        <w:pStyle w:val="Default"/>
        <w:spacing w:line="276" w:lineRule="auto"/>
        <w:jc w:val="both"/>
        <w:rPr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EF44D1" w:rsidRPr="00EF44D1">
        <w:rPr>
          <w:rFonts w:ascii="GHEA Grapalat" w:hAnsi="GHEA Grapalat"/>
          <w:lang w:val="hy-AM"/>
        </w:rPr>
        <w:t xml:space="preserve">  </w:t>
      </w:r>
      <w:r w:rsidR="00C33707" w:rsidRPr="00D80376">
        <w:rPr>
          <w:rFonts w:ascii="GHEA Grapalat" w:hAnsi="GHEA Grapalat"/>
          <w:lang w:val="hy-AM"/>
        </w:rPr>
        <w:t xml:space="preserve">Հայաստանի Հանրապետության </w:t>
      </w:r>
      <w:r w:rsidR="00C33707"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>՝</w:t>
      </w:r>
      <w:r w:rsidR="00677B2E">
        <w:rPr>
          <w:rFonts w:ascii="GHEA Grapalat" w:hAnsi="GHEA Grapalat"/>
          <w:lang w:val="hy-AM" w:eastAsia="hy-AM"/>
        </w:rPr>
        <w:t xml:space="preserve"> </w:t>
      </w:r>
      <w:r w:rsidR="00383E49" w:rsidRPr="000013A0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EF44D1" w:rsidRPr="00AF06FA">
        <w:rPr>
          <w:rFonts w:ascii="GHEA Grapalat" w:hAnsi="GHEA Grapalat"/>
          <w:lang w:val="hy-AM"/>
        </w:rPr>
        <w:t>ռազմավարական պլանավորման, քաղաքականության մշակման և մոնիթորինգի վարչության հասարակական անվտանգության ապահովման և հանցավորության դեմ պայքարի ոլորտում քաղաքականության մշակման ու մոնիթորինգի բաժնի մասնագետի (ծածկագիր՝ 27-33</w:t>
      </w:r>
      <w:r w:rsidR="00EF44D1" w:rsidRPr="00AF06FA">
        <w:rPr>
          <w:rFonts w:ascii="Cambria Math" w:hAnsi="Cambria Math" w:cs="Cambria Math"/>
          <w:lang w:val="hy-AM"/>
        </w:rPr>
        <w:t>․</w:t>
      </w:r>
      <w:r w:rsidR="00EF44D1" w:rsidRPr="00AF06FA">
        <w:rPr>
          <w:rFonts w:ascii="GHEA Grapalat" w:hAnsi="GHEA Grapalat"/>
          <w:lang w:val="hy-AM"/>
        </w:rPr>
        <w:t>1-Մ</w:t>
      </w:r>
      <w:r w:rsidR="00847926">
        <w:rPr>
          <w:rFonts w:ascii="GHEA Grapalat" w:hAnsi="GHEA Grapalat"/>
          <w:lang w:val="hy-AM"/>
        </w:rPr>
        <w:t>6-2</w:t>
      </w:r>
      <w:r w:rsidR="00EF44D1" w:rsidRPr="00AF06FA">
        <w:rPr>
          <w:rFonts w:ascii="GHEA Grapalat" w:hAnsi="GHEA Grapalat"/>
          <w:lang w:val="hy-AM"/>
        </w:rPr>
        <w:t xml:space="preserve">)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1C43C6">
        <w:rPr>
          <w:rFonts w:ascii="GHEA Grapalat" w:hAnsi="GHEA Grapalat" w:cs="Sylfaen"/>
          <w:color w:val="1C1E21"/>
          <w:lang w:val="hy-AM"/>
        </w:rPr>
        <w:t>հուլ</w:t>
      </w:r>
      <w:r w:rsidR="005715D9">
        <w:rPr>
          <w:rFonts w:ascii="GHEA Grapalat" w:hAnsi="GHEA Grapalat" w:cs="Sylfaen"/>
          <w:color w:val="1C1E21"/>
          <w:lang w:val="hy-AM"/>
        </w:rPr>
        <w:t>իս</w:t>
      </w:r>
      <w:r w:rsidR="00E52568" w:rsidRPr="009368A6">
        <w:rPr>
          <w:rFonts w:ascii="GHEA Grapalat" w:hAnsi="GHEA Grapalat" w:cs="Sylfaen"/>
          <w:color w:val="1C1E21"/>
          <w:lang w:val="hy-AM"/>
        </w:rPr>
        <w:t>ի</w:t>
      </w:r>
      <w:r w:rsidR="009B46E3" w:rsidRPr="009368A6">
        <w:rPr>
          <w:rFonts w:ascii="GHEA Grapalat" w:hAnsi="GHEA Grapalat" w:cs="Sylfaen"/>
          <w:color w:val="1C1E21"/>
          <w:lang w:val="hy-AM"/>
        </w:rPr>
        <w:t xml:space="preserve"> </w:t>
      </w:r>
      <w:r w:rsidR="00847926">
        <w:rPr>
          <w:rFonts w:ascii="GHEA Grapalat" w:hAnsi="GHEA Grapalat" w:cs="Sylfaen"/>
          <w:color w:val="1C1E21"/>
          <w:lang w:val="hy-AM"/>
        </w:rPr>
        <w:t>3</w:t>
      </w:r>
      <w:r w:rsidR="001C43C6">
        <w:rPr>
          <w:rFonts w:ascii="GHEA Grapalat" w:hAnsi="GHEA Grapalat" w:cs="Sylfaen"/>
          <w:color w:val="1C1E21"/>
          <w:lang w:val="hy-AM"/>
        </w:rPr>
        <w:t>1</w:t>
      </w:r>
      <w:r w:rsidR="00997EC5" w:rsidRPr="009368A6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9368A6">
        <w:rPr>
          <w:rFonts w:ascii="GHEA Grapalat" w:hAnsi="GHEA Grapalat" w:cs="Sylfaen"/>
          <w:color w:val="1C1E21"/>
          <w:lang w:val="hy-AM"/>
        </w:rPr>
        <w:t>1</w:t>
      </w:r>
      <w:r w:rsidR="00847926">
        <w:rPr>
          <w:rFonts w:ascii="GHEA Grapalat" w:hAnsi="GHEA Grapalat" w:cs="Sylfaen"/>
          <w:color w:val="1C1E21"/>
          <w:lang w:val="hy-AM"/>
        </w:rPr>
        <w:t>1</w:t>
      </w:r>
      <w:r w:rsidR="00E865E4" w:rsidRPr="009368A6">
        <w:rPr>
          <w:rFonts w:ascii="GHEA Grapalat" w:hAnsi="GHEA Grapalat" w:cs="Sylfaen"/>
          <w:color w:val="1C1E21"/>
          <w:lang w:val="hy-AM"/>
        </w:rPr>
        <w:t>:</w:t>
      </w:r>
      <w:r w:rsidR="001C43C6">
        <w:rPr>
          <w:rFonts w:ascii="GHEA Grapalat" w:hAnsi="GHEA Grapalat" w:cs="Sylfaen"/>
          <w:color w:val="1C1E21"/>
          <w:lang w:val="hy-AM"/>
        </w:rPr>
        <w:t>0</w:t>
      </w:r>
      <w:r w:rsidR="00997971" w:rsidRPr="009368A6">
        <w:rPr>
          <w:rFonts w:ascii="GHEA Grapalat" w:hAnsi="GHEA Grapalat" w:cs="Sylfaen"/>
          <w:color w:val="1C1E21"/>
          <w:lang w:val="hy-AM"/>
        </w:rPr>
        <w:t>0-ին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6DFD5A5B" w:rsidR="00A5471F" w:rsidRPr="00EE3E3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9E76BD" w:rsidRPr="009E76BD">
        <w:rPr>
          <w:rStyle w:val="Hyperlink"/>
          <w:lang w:val="hy-AM"/>
        </w:rPr>
        <w:t>https://cso.gov.am/competitions/17799/position-detail</w:t>
      </w:r>
      <w:bookmarkStart w:id="0" w:name="_GoBack"/>
      <w:bookmarkEnd w:id="0"/>
    </w:p>
    <w:p w14:paraId="3F7D043C" w14:textId="2547B982" w:rsidR="00F96C61" w:rsidRPr="00F96C61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B3381B">
        <w:rPr>
          <w:rFonts w:ascii="GHEA Grapalat" w:hAnsi="GHEA Grapalat" w:cs="Sylfaen"/>
          <w:color w:val="000000" w:themeColor="text1"/>
          <w:lang w:val="hy-AM"/>
        </w:rPr>
        <w:t>հասցեն</w:t>
      </w:r>
      <w:r w:rsidR="003F0FA9" w:rsidRPr="00B3381B">
        <w:rPr>
          <w:rFonts w:ascii="GHEA Grapalat" w:hAnsi="GHEA Grapalat" w:cs="Sylfaen"/>
          <w:color w:val="000000" w:themeColor="text1"/>
          <w:lang w:val="hy-AM"/>
        </w:rPr>
        <w:t>՝</w:t>
      </w:r>
      <w:r w:rsidR="00B347A1" w:rsidRPr="00B3381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E3E37" w:rsidRPr="00B3381B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F96C61" w:rsidRPr="00B3381B">
        <w:rPr>
          <w:rFonts w:ascii="GHEA Grapalat" w:hAnsi="GHEA Grapalat" w:cs="Sylfaen"/>
          <w:color w:val="000000" w:themeColor="text1"/>
          <w:lang w:val="hy-AM"/>
        </w:rPr>
        <w:t>ք</w:t>
      </w:r>
      <w:r w:rsidR="00F96C61" w:rsidRPr="00B3381B">
        <w:rPr>
          <w:rFonts w:ascii="Cambria Math" w:hAnsi="Cambria Math" w:cs="Sylfaen"/>
          <w:color w:val="000000" w:themeColor="text1"/>
          <w:lang w:val="hy-AM"/>
        </w:rPr>
        <w:t xml:space="preserve">․ </w:t>
      </w:r>
      <w:r w:rsidR="00F96C61" w:rsidRPr="00B3381B">
        <w:rPr>
          <w:rFonts w:ascii="GHEA Grapalat" w:hAnsi="GHEA Grapalat" w:cs="Sylfaen"/>
          <w:color w:val="000000" w:themeColor="text1"/>
          <w:lang w:val="hy-AM"/>
        </w:rPr>
        <w:t>Երևան, Կենտրոն վարչական շրջան, Նալբանդյան փ. 130։</w:t>
      </w:r>
    </w:p>
    <w:p w14:paraId="064B40D2" w14:textId="3A184425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 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152A20B9" w:rsidR="00484767" w:rsidRPr="00484767" w:rsidRDefault="00C10EEA" w:rsidP="005310EF">
      <w:pPr>
        <w:pStyle w:val="NormalWeb"/>
        <w:widowControl w:val="0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17</w:t>
      </w:r>
      <w:r w:rsidR="00530FD9" w:rsidRPr="005310EF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հուլիս</w:t>
      </w:r>
      <w:r w:rsidRPr="009368A6">
        <w:rPr>
          <w:rFonts w:ascii="GHEA Grapalat" w:hAnsi="GHEA Grapalat" w:cs="Sylfaen"/>
          <w:color w:val="1C1E21"/>
          <w:lang w:val="hy-AM"/>
        </w:rPr>
        <w:t>ի</w:t>
      </w:r>
      <w:r w:rsidR="00552FA7" w:rsidRPr="005310EF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 w:rsidRPr="005310EF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5310EF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C43C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2F56C4"/>
    <w:rsid w:val="00303D57"/>
    <w:rsid w:val="00304270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83E49"/>
    <w:rsid w:val="0039088D"/>
    <w:rsid w:val="00393813"/>
    <w:rsid w:val="00395734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0FA9"/>
    <w:rsid w:val="003F4159"/>
    <w:rsid w:val="00405A75"/>
    <w:rsid w:val="00406152"/>
    <w:rsid w:val="00410D08"/>
    <w:rsid w:val="00413A87"/>
    <w:rsid w:val="004328B9"/>
    <w:rsid w:val="00442E82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10EF"/>
    <w:rsid w:val="00532799"/>
    <w:rsid w:val="00552FA7"/>
    <w:rsid w:val="0055424B"/>
    <w:rsid w:val="005561FC"/>
    <w:rsid w:val="005715D9"/>
    <w:rsid w:val="00577A81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08D8"/>
    <w:rsid w:val="00623A30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D1B15"/>
    <w:rsid w:val="006E26EE"/>
    <w:rsid w:val="006E3D78"/>
    <w:rsid w:val="006E7A6E"/>
    <w:rsid w:val="006F25D8"/>
    <w:rsid w:val="006F6A89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173B5"/>
    <w:rsid w:val="00827A1D"/>
    <w:rsid w:val="00836BD5"/>
    <w:rsid w:val="008376E7"/>
    <w:rsid w:val="00837E35"/>
    <w:rsid w:val="00847926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2E0E"/>
    <w:rsid w:val="009368A6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E76BD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381B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10EEA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15B9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378A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86702"/>
    <w:rsid w:val="00E931AF"/>
    <w:rsid w:val="00E9494B"/>
    <w:rsid w:val="00E95968"/>
    <w:rsid w:val="00E9687E"/>
    <w:rsid w:val="00EA1523"/>
    <w:rsid w:val="00EB2205"/>
    <w:rsid w:val="00EB5542"/>
    <w:rsid w:val="00EB6C06"/>
    <w:rsid w:val="00EC255E"/>
    <w:rsid w:val="00ED0121"/>
    <w:rsid w:val="00ED1C84"/>
    <w:rsid w:val="00EE3E37"/>
    <w:rsid w:val="00EE4B32"/>
    <w:rsid w:val="00EE7CD2"/>
    <w:rsid w:val="00EF36BD"/>
    <w:rsid w:val="00EF3D92"/>
    <w:rsid w:val="00EF44D1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96C61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0F031-FE49-40B1-A197-1FBC6EAA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345</cp:revision>
  <cp:lastPrinted>2023-01-11T10:19:00Z</cp:lastPrinted>
  <dcterms:created xsi:type="dcterms:W3CDTF">2024-04-30T10:40:00Z</dcterms:created>
  <dcterms:modified xsi:type="dcterms:W3CDTF">2026-07-20T06:03:00Z</dcterms:modified>
</cp:coreProperties>
</file>