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FF50F4B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D4452C" w:rsidRPr="00D4452C">
        <w:rPr>
          <w:rFonts w:ascii="GHEA Grapalat" w:hAnsi="GHEA Grapalat"/>
          <w:b/>
          <w:lang w:val="hy-AM"/>
        </w:rPr>
        <w:t xml:space="preserve">փաստաթղթաշրջանառության ապահովման վարչության </w:t>
      </w:r>
      <w:r w:rsidR="00010C36" w:rsidRPr="008B7DF4">
        <w:rPr>
          <w:rFonts w:ascii="GHEA Grapalat" w:hAnsi="GHEA Grapalat"/>
          <w:b/>
          <w:lang w:val="hy-AM"/>
        </w:rPr>
        <w:t>գաղտնիության ռեժիմի ապահովման բաժնի ավագ մասնագետի (ծածկագիր՝ 27-34</w:t>
      </w:r>
      <w:r w:rsidR="00010C36" w:rsidRPr="008B7DF4">
        <w:rPr>
          <w:rFonts w:ascii="Cambria Math" w:hAnsi="Cambria Math"/>
          <w:b/>
          <w:lang w:val="hy-AM"/>
        </w:rPr>
        <w:t>․</w:t>
      </w:r>
      <w:r w:rsidR="00010C36" w:rsidRPr="008B7DF4">
        <w:rPr>
          <w:rFonts w:ascii="GHEA Grapalat" w:hAnsi="GHEA Grapalat"/>
          <w:b/>
          <w:lang w:val="hy-AM"/>
        </w:rPr>
        <w:t>6-Մ4-4</w:t>
      </w:r>
      <w:r w:rsidRPr="008B7DF4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155BE8E9" w:rsidR="00F04D6B" w:rsidRPr="008B7DF4" w:rsidRDefault="003642FD" w:rsidP="00446032">
      <w:pPr>
        <w:pStyle w:val="Default"/>
        <w:ind w:firstLine="630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</w:t>
      </w:r>
      <w:r w:rsidR="008B7DF4" w:rsidRPr="008B7DF4">
        <w:rPr>
          <w:rFonts w:ascii="GHEA Grapalat" w:hAnsi="GHEA Grapalat"/>
          <w:lang w:val="hy-AM"/>
        </w:rPr>
        <w:t>Հանրապետություն, ք</w:t>
      </w:r>
      <w:r w:rsidR="008B7DF4" w:rsidRPr="008B7DF4">
        <w:rPr>
          <w:rFonts w:ascii="Cambria Math" w:hAnsi="Cambria Math" w:cs="Cambria Math"/>
          <w:lang w:val="hy-AM"/>
        </w:rPr>
        <w:t>․</w:t>
      </w:r>
      <w:r w:rsidR="008B7DF4" w:rsidRPr="008B7DF4">
        <w:rPr>
          <w:rFonts w:ascii="GHEA Grapalat" w:hAnsi="GHEA Grapalat"/>
          <w:lang w:val="hy-AM"/>
        </w:rPr>
        <w:t xml:space="preserve"> Երևան, Արաբկիր վարչական շրջան, Մամիկոնյանց 1</w:t>
      </w:r>
      <w:r w:rsidR="00F04D6B" w:rsidRPr="008B7DF4">
        <w:rPr>
          <w:rFonts w:ascii="GHEA Grapalat" w:hAnsi="GHEA Grapalat"/>
          <w:lang w:val="hy-AM"/>
        </w:rPr>
        <w:t>։</w:t>
      </w:r>
    </w:p>
    <w:p w14:paraId="1909DCC0" w14:textId="77777777" w:rsidR="00D4452C" w:rsidRPr="002D4432" w:rsidRDefault="00D4452C" w:rsidP="00D4452C">
      <w:pPr>
        <w:pStyle w:val="Default"/>
        <w:ind w:firstLine="630"/>
        <w:jc w:val="both"/>
        <w:rPr>
          <w:rFonts w:ascii="GHEA Grapalat" w:hAnsi="GHEA Grapalat" w:cs="Helvetica"/>
          <w:lang w:val="hy-AM"/>
        </w:rPr>
      </w:pPr>
    </w:p>
    <w:p w14:paraId="4ED2766F" w14:textId="3EC0AAA6" w:rsidR="00541BE8" w:rsidRPr="00137912" w:rsidRDefault="00645A31" w:rsidP="00D4452C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607BB8B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BB61427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4730014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D4452C">
        <w:rPr>
          <w:rFonts w:ascii="GHEA Grapalat" w:hAnsi="GHEA Grapalat"/>
          <w:sz w:val="24"/>
          <w:szCs w:val="24"/>
          <w:lang w:val="hy-AM"/>
        </w:rPr>
        <w:t>փ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D4452C">
        <w:rPr>
          <w:rFonts w:ascii="GHEA Grapalat" w:hAnsi="GHEA Grapalat"/>
          <w:sz w:val="24"/>
          <w:szCs w:val="24"/>
          <w:lang w:val="hy-AM"/>
        </w:rPr>
        <w:t>ա</w:t>
      </w:r>
      <w:r w:rsidR="00D4452C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10C36">
        <w:rPr>
          <w:rFonts w:ascii="GHEA Grapalat" w:hAnsi="GHEA Grapalat"/>
          <w:sz w:val="24"/>
          <w:szCs w:val="24"/>
          <w:lang w:val="hy-AM"/>
        </w:rPr>
        <w:t>գ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աղտնիության ռեժիմի ապահովման բաժնի </w:t>
      </w:r>
      <w:r w:rsidR="00010C36">
        <w:rPr>
          <w:rFonts w:ascii="GHEA Grapalat" w:hAnsi="GHEA Grapalat"/>
          <w:sz w:val="24"/>
          <w:szCs w:val="24"/>
          <w:lang w:val="hy-AM"/>
        </w:rPr>
        <w:t>ա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վագ մասնագետ</w:t>
      </w:r>
      <w:r w:rsidR="00010C36">
        <w:rPr>
          <w:rFonts w:ascii="GHEA Grapalat" w:hAnsi="GHEA Grapalat"/>
          <w:sz w:val="24"/>
          <w:szCs w:val="24"/>
          <w:lang w:val="hy-AM"/>
        </w:rPr>
        <w:t>ի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 xml:space="preserve"> (</w:t>
      </w:r>
      <w:r w:rsidR="00010C36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27-34</w:t>
      </w:r>
      <w:r w:rsidR="00010C36">
        <w:rPr>
          <w:rFonts w:ascii="Cambria Math" w:hAnsi="Cambria Math"/>
          <w:sz w:val="24"/>
          <w:szCs w:val="24"/>
          <w:lang w:val="hy-AM"/>
        </w:rPr>
        <w:t>․</w:t>
      </w:r>
      <w:r w:rsidR="00010C36" w:rsidRPr="00BD1EA4">
        <w:rPr>
          <w:rFonts w:ascii="GHEA Grapalat" w:hAnsi="GHEA Grapalat"/>
          <w:sz w:val="24"/>
          <w:szCs w:val="24"/>
          <w:lang w:val="hy-AM"/>
        </w:rPr>
        <w:t>6-Մ4-4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2D8758F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</w:t>
      </w:r>
      <w:r w:rsidR="003D566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մեկ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C1C87A4" w14:textId="6B993619" w:rsidR="00D4452C" w:rsidRPr="00510A30" w:rsidRDefault="00D4452C" w:rsidP="00D4452C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010C36"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3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2026 թվականի հուլիսի </w:t>
      </w:r>
      <w:r w:rsidR="00010C36"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</w:t>
      </w:r>
      <w:r w:rsidRPr="00010C36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28C30928" w14:textId="08875A23" w:rsidR="0067149D" w:rsidRPr="00CD7EF0" w:rsidRDefault="007D73A4" w:rsidP="008D0445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</w:t>
      </w:r>
      <w:r w:rsidR="0067149D"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2E15544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D4452C">
        <w:rPr>
          <w:rFonts w:ascii="GHEA Grapalat" w:hAnsi="GHEA Grapalat"/>
          <w:b/>
          <w:sz w:val="24"/>
          <w:szCs w:val="24"/>
          <w:lang w:val="hy-AM"/>
        </w:rPr>
        <w:t>օգոստո</w:t>
      </w:r>
      <w:r w:rsidR="0098404B">
        <w:rPr>
          <w:rFonts w:ascii="GHEA Grapalat" w:hAnsi="GHEA Grapalat"/>
          <w:b/>
          <w:sz w:val="24"/>
          <w:szCs w:val="24"/>
          <w:lang w:val="hy-AM"/>
        </w:rPr>
        <w:t>սի 1</w:t>
      </w:r>
      <w:r w:rsidR="00D4452C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A18A6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D4452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lastRenderedPageBreak/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78E6C2EB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D4452C">
        <w:rPr>
          <w:rFonts w:ascii="GHEA Grapalat" w:hAnsi="GHEA Grapalat"/>
          <w:b/>
          <w:sz w:val="24"/>
          <w:szCs w:val="24"/>
          <w:lang w:val="hy-AM"/>
        </w:rPr>
        <w:t>օգոստո</w:t>
      </w:r>
      <w:r w:rsidR="0098404B">
        <w:rPr>
          <w:rFonts w:ascii="GHEA Grapalat" w:hAnsi="GHEA Grapalat"/>
          <w:b/>
          <w:sz w:val="24"/>
          <w:szCs w:val="24"/>
          <w:lang w:val="hy-AM"/>
        </w:rPr>
        <w:t>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D4452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A18A6">
        <w:rPr>
          <w:rFonts w:ascii="GHEA Grapalat" w:hAnsi="GHEA Grapalat" w:cs="Helvetica"/>
          <w:b/>
          <w:sz w:val="24"/>
          <w:szCs w:val="24"/>
          <w:lang w:val="hy-AM"/>
        </w:rPr>
        <w:t>8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8404B">
        <w:rPr>
          <w:rFonts w:ascii="GHEA Grapalat" w:hAnsi="GHEA Grapalat" w:cs="Helvetica"/>
          <w:b/>
          <w:sz w:val="24"/>
          <w:szCs w:val="24"/>
          <w:lang w:val="hy-AM"/>
        </w:rPr>
        <w:t xml:space="preserve">  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D4452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0A18A6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A14108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</w:t>
      </w:r>
      <w:r w:rsidR="00D4452C">
        <w:rPr>
          <w:rFonts w:ascii="GHEA Grapalat" w:hAnsi="GHEA Grapalat" w:cs="Sylfaen"/>
          <w:sz w:val="24"/>
          <w:szCs w:val="24"/>
          <w:lang w:val="hy-AM"/>
        </w:rPr>
        <w:t>89696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>(</w:t>
      </w:r>
      <w:r w:rsidR="00D4452C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D4452C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հազար </w:t>
      </w:r>
      <w:r w:rsidR="00D4452C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795680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795680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2CB6A167" w14:textId="332909ED" w:rsidR="00D4452C" w:rsidRPr="00795680" w:rsidRDefault="008B7DF4" w:rsidP="00795680">
      <w:pPr>
        <w:pStyle w:val="ListParagraph"/>
        <w:numPr>
          <w:ilvl w:val="1"/>
          <w:numId w:val="22"/>
        </w:numPr>
        <w:spacing w:beforeAutospacing="1" w:after="0" w:afterAutospacing="1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43DEF698" w14:textId="755AA6B6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3E10AC37" w14:textId="599F5F67" w:rsidR="00D4452C" w:rsidRPr="00795680" w:rsidRDefault="008B7DF4" w:rsidP="00795680">
      <w:pPr>
        <w:pStyle w:val="ListParagraph"/>
        <w:numPr>
          <w:ilvl w:val="1"/>
          <w:numId w:val="24"/>
        </w:numPr>
        <w:spacing w:beforeAutospacing="1" w:after="0" w:afterAutospacing="1" w:line="240" w:lineRule="auto"/>
        <w:ind w:hanging="731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</w:p>
    <w:p w14:paraId="5BA704C0" w14:textId="20AB7C38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42EC9A39" w14:textId="300425F6" w:rsidR="00D4452C" w:rsidRPr="00795680" w:rsidRDefault="00D4452C" w:rsidP="00795680">
      <w:pPr>
        <w:pStyle w:val="ListParagraph"/>
        <w:numPr>
          <w:ilvl w:val="1"/>
          <w:numId w:val="24"/>
        </w:numPr>
        <w:spacing w:beforeAutospacing="1" w:after="0" w:afterAutospacing="1" w:line="240" w:lineRule="auto"/>
        <w:ind w:hanging="731"/>
        <w:rPr>
          <w:rFonts w:ascii="GHEA Grapalat" w:hAnsi="GHEA Grapalat" w:cs="Sylfaen"/>
          <w:sz w:val="24"/>
          <w:szCs w:val="24"/>
          <w:lang w:val="hy-AM"/>
        </w:rPr>
      </w:pPr>
      <w:r w:rsidRPr="00795680">
        <w:rPr>
          <w:lang w:val="hy-AM"/>
        </w:rPr>
        <w:t xml:space="preserve"> </w:t>
      </w:r>
      <w:hyperlink r:id="rId16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316E2A4B" w14:textId="09E55593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403E39A7" w14:textId="664C53D0" w:rsidR="00D4452C" w:rsidRPr="00795680" w:rsidRDefault="008B7DF4" w:rsidP="005A00A9">
      <w:pPr>
        <w:pStyle w:val="ListParagraph"/>
        <w:numPr>
          <w:ilvl w:val="0"/>
          <w:numId w:val="25"/>
        </w:numPr>
        <w:spacing w:beforeAutospacing="1" w:after="0" w:afterAutospacing="1" w:line="240" w:lineRule="auto"/>
        <w:ind w:left="709" w:firstLine="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95680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</w:p>
    <w:p w14:paraId="6A595257" w14:textId="2E3686AC" w:rsidR="00617EE4" w:rsidRDefault="00617EE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7C7873BC" w:rsidR="00CB05BF" w:rsidRPr="00B22624" w:rsidRDefault="008B7DF4" w:rsidP="005A00A9">
      <w:pPr>
        <w:pStyle w:val="NormalWeb"/>
        <w:numPr>
          <w:ilvl w:val="0"/>
          <w:numId w:val="25"/>
        </w:numPr>
        <w:tabs>
          <w:tab w:val="left" w:pos="1350"/>
        </w:tabs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D4452C">
          <w:rPr>
            <w:lang w:val="hy-AM"/>
          </w:rPr>
          <w:t xml:space="preserve"> </w:t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795680">
          <w:rPr>
            <w:rFonts w:ascii="GHEA Grapalat" w:hAnsi="GHEA Grapalat" w:cs="Sylfaen"/>
            <w:color w:val="000000" w:themeColor="text1"/>
            <w:lang w:val="hy-AM"/>
          </w:rPr>
          <w:t xml:space="preserve">                                      </w:t>
        </w:r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543AFC03" w:rsidR="00B22624" w:rsidRDefault="00795680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250E798D" w14:textId="7FBA4ABF" w:rsidR="00795680" w:rsidRDefault="008B7DF4" w:rsidP="005A00A9">
      <w:pPr>
        <w:pStyle w:val="NormalWeb"/>
        <w:numPr>
          <w:ilvl w:val="0"/>
          <w:numId w:val="25"/>
        </w:numPr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</w:p>
    <w:p w14:paraId="7F6FFBEF" w14:textId="3759CBF2" w:rsidR="001663B3" w:rsidRPr="00B22624" w:rsidRDefault="001663B3" w:rsidP="00795680">
      <w:pPr>
        <w:pStyle w:val="NormalWeb"/>
        <w:spacing w:before="0" w:beforeAutospacing="0" w:after="150" w:afterAutospacing="0"/>
        <w:ind w:left="567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1246BAA8" w:rsidR="00F47582" w:rsidRDefault="0079568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136B0236" w14:textId="4E6495A9" w:rsidR="00795680" w:rsidRDefault="008B7DF4" w:rsidP="005A00A9">
      <w:pPr>
        <w:pStyle w:val="NormalWeb"/>
        <w:numPr>
          <w:ilvl w:val="0"/>
          <w:numId w:val="25"/>
        </w:numPr>
        <w:spacing w:before="0" w:beforeAutospacing="0" w:after="150" w:afterAutospacing="0"/>
        <w:ind w:hanging="219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0520AD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 xml:space="preserve"> ՀՀ </w:t>
        </w:r>
        <w:r w:rsidR="000520AD" w:rsidRPr="00B22624">
          <w:rPr>
            <w:rFonts w:ascii="GHEA Grapalat" w:hAnsi="GHEA Grapalat" w:cs="Sylfaen"/>
            <w:color w:val="000000" w:themeColor="text1"/>
            <w:lang w:val="hy-AM"/>
          </w:rPr>
          <w:t>օրենք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288FC329" w14:textId="0B407FDA" w:rsidR="00122E44" w:rsidRPr="00B22624" w:rsidRDefault="00122E44" w:rsidP="00795680">
      <w:pPr>
        <w:pStyle w:val="NormalWeb"/>
        <w:spacing w:before="0" w:beforeAutospacing="0" w:after="150" w:afterAutospacing="0"/>
        <w:ind w:left="567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40E6A273" w14:textId="5BCAD5E6" w:rsidR="004E2944" w:rsidRDefault="00795680" w:rsidP="004E2944">
      <w:pPr>
        <w:pStyle w:val="NormalWeb"/>
        <w:spacing w:before="0" w:beforeAutospacing="0" w:after="150" w:afterAutospacing="0"/>
        <w:ind w:firstLine="360"/>
        <w:jc w:val="both"/>
        <w:rPr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655C47"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4E2944" w:rsidRPr="004E2944">
          <w:rPr>
            <w:rStyle w:val="Hyperlink"/>
            <w:lang w:val="hy-AM"/>
          </w:rPr>
          <w:t>https://arlis.am/hy/acts/218692/latest</w:t>
        </w:r>
      </w:hyperlink>
    </w:p>
    <w:p w14:paraId="16781E91" w14:textId="6AF2FF6D" w:rsidR="0043249B" w:rsidRPr="000520AD" w:rsidRDefault="0043249B" w:rsidP="00151608">
      <w:pPr>
        <w:pStyle w:val="NormalWeb"/>
        <w:numPr>
          <w:ilvl w:val="0"/>
          <w:numId w:val="25"/>
        </w:numPr>
        <w:spacing w:before="0" w:beforeAutospacing="0" w:after="150" w:afterAutospacing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 xml:space="preserve">ՀՀ </w:t>
      </w:r>
      <w:r w:rsidR="000520AD" w:rsidRPr="000520AD">
        <w:rPr>
          <w:rFonts w:ascii="Roboto" w:hAnsi="Roboto"/>
          <w:color w:val="434349"/>
          <w:sz w:val="20"/>
          <w:szCs w:val="20"/>
          <w:shd w:val="clear" w:color="auto" w:fill="FFFFFF"/>
          <w:lang w:val="hy-AM"/>
        </w:rPr>
        <w:t xml:space="preserve"> 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ՆԳ նախարարի 18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07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>2023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թ</w:t>
      </w:r>
      <w:r w:rsidR="000520AD" w:rsidRPr="000520A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 xml:space="preserve"> 18-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Լ</w:t>
      </w:r>
      <w:r w:rsidR="000520AD" w:rsidRPr="000520A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520AD" w:rsidRPr="000520AD">
        <w:rPr>
          <w:rFonts w:ascii="GHEA Grapalat" w:hAnsi="GHEA Grapalat" w:cs="GHEA Grapalat"/>
          <w:shd w:val="clear" w:color="auto" w:fill="FFFFFF"/>
          <w:lang w:val="hy-AM"/>
        </w:rPr>
        <w:t>հրաման</w:t>
      </w:r>
    </w:p>
    <w:p w14:paraId="6D06E730" w14:textId="230AD46D" w:rsidR="00CD7EF0" w:rsidRPr="000520AD" w:rsidRDefault="00151608" w:rsidP="000520AD">
      <w:pPr>
        <w:pStyle w:val="NormalWeb"/>
        <w:spacing w:before="0" w:beforeAutospacing="0" w:after="150" w:afterAutospacing="0"/>
        <w:ind w:left="709" w:hanging="283"/>
        <w:jc w:val="both"/>
        <w:rPr>
          <w:rStyle w:val="Hyperlink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CD7EF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0520AD" w:rsidRPr="000520AD">
        <w:rPr>
          <w:rStyle w:val="Hyperlink"/>
          <w:rFonts w:ascii="GHEA Grapalat" w:hAnsi="GHEA Grapalat" w:cs="Sylfaen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8B7DF4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bookmarkStart w:id="1" w:name="_GoBack"/>
    <w:bookmarkEnd w:id="1"/>
    <w:p w14:paraId="38AE3B37" w14:textId="633210F3" w:rsidR="002D3D3D" w:rsidRPr="009C712E" w:rsidRDefault="008B7DF4" w:rsidP="00151608">
      <w:pPr>
        <w:shd w:val="clear" w:color="auto" w:fill="FFFFFF"/>
        <w:spacing w:after="0" w:line="240" w:lineRule="auto"/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</w:pPr>
      <w:r>
        <w:fldChar w:fldCharType="begin"/>
      </w:r>
      <w:r w:rsidRPr="008B7DF4">
        <w:rPr>
          <w:lang w:val="hy-AM"/>
        </w:rPr>
        <w:instrText xml:space="preserve"> HYPERLINK "https://www.arlis.am/hy/acts/197442/latest" \t "_blank" </w:instrText>
      </w:r>
      <w:r>
        <w:fldChar w:fldCharType="separate"/>
      </w:r>
      <w:r w:rsidR="002D3D3D" w:rsidRPr="009C712E">
        <w:rPr>
          <w:rFonts w:ascii="GHEA Grapalat" w:hAnsi="GHEA Grapalat"/>
          <w:sz w:val="24"/>
          <w:szCs w:val="24"/>
          <w:lang w:val="hy-AM"/>
        </w:rPr>
        <w:br/>
      </w:r>
      <w:r w:rsidR="00795680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1</w:t>
      </w:r>
      <w:r w:rsidR="009C712E">
        <w:rPr>
          <w:rStyle w:val="Hyperlink"/>
          <w:rFonts w:ascii="Cambria Math" w:hAnsi="Cambria Math" w:cs="Times New Roman"/>
          <w:color w:val="auto"/>
          <w:sz w:val="24"/>
          <w:szCs w:val="24"/>
          <w:u w:val="none"/>
          <w:lang w:val="hy-AM"/>
        </w:rPr>
        <w:t>․</w:t>
      </w:r>
      <w:r w:rsidR="00795680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 xml:space="preserve">  </w:t>
      </w:r>
      <w:r w:rsidR="002D3D3D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ՀՀ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վարչապետի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2023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թվականի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մարտի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14-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ի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«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Հայաստանի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Հանրապետության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ներքին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գործերի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նախարարության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կանոնադրությունը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հաստատելու</w:t>
      </w:r>
      <w:r w:rsidR="009C712E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մասին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»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թիվ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270-</w:t>
      </w:r>
      <w:r w:rsidR="002D3D3D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Լ</w:t>
      </w:r>
      <w:r w:rsidR="002D3D3D" w:rsidRPr="009C712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9C712E"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որոշում</w:t>
      </w:r>
      <w:r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fldChar w:fldCharType="end"/>
      </w:r>
    </w:p>
    <w:p w14:paraId="66F8836D" w14:textId="422169AB" w:rsidR="004E2944" w:rsidRPr="002D3D3D" w:rsidRDefault="004E2944" w:rsidP="00151608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Հղում՝ </w:t>
      </w:r>
      <w:r w:rsidR="009C712E" w:rsidRPr="009C712E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0F2275AA" w14:textId="3E27D208" w:rsidR="002D3D3D" w:rsidRDefault="00795680" w:rsidP="009C712E">
      <w:pPr>
        <w:shd w:val="clear" w:color="auto" w:fill="FFFFFF"/>
        <w:spacing w:after="0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2</w:t>
      </w:r>
      <w:r>
        <w:rPr>
          <w:lang w:val="hy-AM"/>
        </w:rPr>
        <w:t xml:space="preserve">․ </w:t>
      </w:r>
      <w:hyperlink r:id="rId27" w:tgtFrame="_blank" w:history="1"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Պետական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գաղտնիքի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0ED45EDB" w14:textId="0447AA24" w:rsidR="004E2944" w:rsidRPr="00151608" w:rsidRDefault="004E2944" w:rsidP="009C712E">
      <w:pPr>
        <w:shd w:val="clear" w:color="auto" w:fill="FFFFFF"/>
        <w:spacing w:after="0"/>
        <w:rPr>
          <w:rFonts w:ascii="GHEA Grapalat" w:hAnsi="GHEA Grapalat"/>
          <w:sz w:val="24"/>
          <w:szCs w:val="24"/>
          <w:lang w:val="hy-AM"/>
        </w:rPr>
      </w:pPr>
      <w:r w:rsidRPr="009C71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Հղում՝</w:t>
      </w:r>
      <w:r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8" w:history="1">
        <w:r w:rsidRPr="004E2944">
          <w:rPr>
            <w:rStyle w:val="Hyperlink"/>
            <w:lang w:val="hy-AM"/>
          </w:rPr>
          <w:t>https://arlis.am/hy/acts/218692/latest</w:t>
        </w:r>
      </w:hyperlink>
    </w:p>
    <w:p w14:paraId="3808B594" w14:textId="6A64E7B8" w:rsidR="002D3D3D" w:rsidRDefault="00795680" w:rsidP="009C712E">
      <w:pPr>
        <w:shd w:val="clear" w:color="auto" w:fill="FFFFFF"/>
        <w:spacing w:after="0" w:line="240" w:lineRule="auto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3</w:t>
      </w:r>
      <w:r w:rsidRPr="00795680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lang w:val="hy-AM"/>
        </w:rPr>
        <w:t xml:space="preserve"> </w:t>
      </w:r>
      <w:hyperlink r:id="rId29" w:tgtFrame="_blank" w:history="1"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Քաղաքացիական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ծառայության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CB6E53C" w14:textId="17E9691B" w:rsidR="004E2944" w:rsidRPr="002D3D3D" w:rsidRDefault="004E2944" w:rsidP="009C712E">
      <w:pPr>
        <w:spacing w:beforeAutospacing="1"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0" w:history="1">
        <w:r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32A5F75" w14:textId="77777777" w:rsidR="009C712E" w:rsidRDefault="00795680" w:rsidP="009C712E">
      <w:pPr>
        <w:shd w:val="clear" w:color="auto" w:fill="FFFFFF"/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</w:pPr>
      <w:r w:rsidRPr="00795680">
        <w:rPr>
          <w:rFonts w:ascii="GHEA Grapalat" w:hAnsi="GHEA Grapalat"/>
          <w:sz w:val="24"/>
          <w:szCs w:val="24"/>
          <w:lang w:val="hy-AM"/>
        </w:rPr>
        <w:t>4</w:t>
      </w:r>
      <w:r w:rsidRPr="00795680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lang w:val="hy-AM"/>
        </w:rPr>
        <w:t xml:space="preserve"> </w:t>
      </w:r>
      <w:hyperlink r:id="rId31" w:tgtFrame="_blank" w:history="1"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անրային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ծառայության</w:t>
        </w:r>
        <w:r w:rsidR="009C712E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2D3D3D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ՀՀ</w:t>
        </w:r>
        <w:r w:rsidR="002D3D3D" w:rsidRPr="009C712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9C712E" w:rsidRPr="009C712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563C6B98" w14:textId="3B9D1081" w:rsidR="004E2944" w:rsidRDefault="004E2944" w:rsidP="009C712E">
      <w:pPr>
        <w:shd w:val="clear" w:color="auto" w:fill="FFFFFF"/>
        <w:rPr>
          <w:rStyle w:val="Hyperlink"/>
          <w:rFonts w:ascii="GHEA Grapalat" w:hAnsi="GHEA Grapalat" w:cs="Times New Roman"/>
          <w:color w:val="auto"/>
          <w:sz w:val="24"/>
          <w:szCs w:val="24"/>
          <w:lang w:val="hy-AM"/>
        </w:rPr>
      </w:pPr>
      <w:r w:rsidRPr="009C712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4E294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https://www.arlis.am/hy/acts/226897/latest</w:t>
      </w:r>
    </w:p>
    <w:p w14:paraId="4EDBADB7" w14:textId="6C8AA698" w:rsidR="004E2944" w:rsidRPr="004E2944" w:rsidRDefault="004E2944" w:rsidP="002D3D3D">
      <w:pPr>
        <w:shd w:val="clear" w:color="auto" w:fill="FFFFFF"/>
        <w:rPr>
          <w:rFonts w:ascii="Cambria Math" w:hAnsi="Cambria Math"/>
          <w:sz w:val="24"/>
          <w:szCs w:val="24"/>
          <w:lang w:val="hy-AM"/>
        </w:rPr>
      </w:pPr>
      <w:r w:rsidRPr="009C712E">
        <w:rPr>
          <w:rStyle w:val="Hyperlink"/>
          <w:rFonts w:ascii="GHEA Grapalat" w:hAnsi="GHEA Grapalat" w:cs="Times New Roman"/>
          <w:color w:val="auto"/>
          <w:sz w:val="24"/>
          <w:szCs w:val="24"/>
          <w:u w:val="none"/>
          <w:lang w:val="hy-AM"/>
        </w:rPr>
        <w:t>5</w:t>
      </w:r>
      <w:r w:rsidRPr="009C712E">
        <w:rPr>
          <w:rStyle w:val="Hyperlink"/>
          <w:rFonts w:ascii="Cambria Math" w:hAnsi="Cambria Math" w:cs="Times New Roman"/>
          <w:color w:val="auto"/>
          <w:sz w:val="24"/>
          <w:szCs w:val="24"/>
          <w:u w:val="none"/>
          <w:lang w:val="hy-AM"/>
        </w:rPr>
        <w:t>․</w:t>
      </w:r>
      <w:r w:rsidR="009C712E" w:rsidRPr="009C712E">
        <w:rPr>
          <w:rStyle w:val="Hyperlink"/>
          <w:rFonts w:ascii="Cambria Math" w:hAnsi="Cambria Math" w:cs="Times New Roman"/>
          <w:color w:val="auto"/>
          <w:sz w:val="24"/>
          <w:szCs w:val="24"/>
          <w:u w:val="none"/>
          <w:lang w:val="hy-AM"/>
        </w:rPr>
        <w:t xml:space="preserve"> </w:t>
      </w:r>
      <w:r w:rsidRPr="004E29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ներքին գործերի նախարարի 2023 թվականի հուլիսի 18-Ի թիվ 18-Լ հրաման</w:t>
      </w:r>
    </w:p>
    <w:p w14:paraId="0A360A79" w14:textId="77777777" w:rsidR="004E2944" w:rsidRPr="000520AD" w:rsidRDefault="004E2944" w:rsidP="004E2944">
      <w:pPr>
        <w:pStyle w:val="NormalWeb"/>
        <w:spacing w:before="0" w:beforeAutospacing="0" w:after="150" w:afterAutospacing="0"/>
        <w:ind w:left="709" w:hanging="283"/>
        <w:jc w:val="both"/>
        <w:rPr>
          <w:rStyle w:val="Hyperlink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Pr="000520AD">
        <w:rPr>
          <w:rStyle w:val="Hyperlink"/>
          <w:rFonts w:ascii="GHEA Grapalat" w:hAnsi="GHEA Grapalat" w:cs="Sylfaen"/>
          <w:lang w:val="hy-AM"/>
        </w:rPr>
        <w:t>https://mia.gov.am/2024/02/28/%d5%b0%d5%b0-%d5%b6%d5%a5%d6%80%d6%84%d5%ab%d5%b6-</w:t>
      </w:r>
      <w:r w:rsidRPr="000520AD">
        <w:rPr>
          <w:rStyle w:val="Hyperlink"/>
          <w:rFonts w:ascii="GHEA Grapalat" w:hAnsi="GHEA Grapalat" w:cs="Sylfaen"/>
          <w:lang w:val="hy-AM"/>
        </w:rPr>
        <w:lastRenderedPageBreak/>
        <w:t>%d5%a3%d5%b8%d6%80%d5%ae%d5%a5%d6%80%d5%ab-%d5%b6%d5%a1%d5%ad%d5%a1%d6%80%d5%a1%d6%80%d5%ab-28-02-2024-%d5%a9-%d5%a9%d5%ab%d5%be-30-%d5%ac-%d5%b0/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6662B7D8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795680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795680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4E9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1B4D82"/>
    <w:multiLevelType w:val="hybridMultilevel"/>
    <w:tmpl w:val="E5A803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86E5867"/>
    <w:multiLevelType w:val="multilevel"/>
    <w:tmpl w:val="E32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0"/>
  </w:num>
  <w:num w:numId="5">
    <w:abstractNumId w:val="21"/>
  </w:num>
  <w:num w:numId="6">
    <w:abstractNumId w:val="2"/>
  </w:num>
  <w:num w:numId="7">
    <w:abstractNumId w:val="6"/>
  </w:num>
  <w:num w:numId="8">
    <w:abstractNumId w:val="8"/>
  </w:num>
  <w:num w:numId="9">
    <w:abstractNumId w:val="20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3"/>
  </w:num>
  <w:num w:numId="19">
    <w:abstractNumId w:val="1"/>
  </w:num>
  <w:num w:numId="20">
    <w:abstractNumId w:val="23"/>
  </w:num>
  <w:num w:numId="21">
    <w:abstractNumId w:val="18"/>
  </w:num>
  <w:num w:numId="22">
    <w:abstractNumId w:val="0"/>
  </w:num>
  <w:num w:numId="23">
    <w:abstractNumId w:val="5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0C36"/>
    <w:rsid w:val="0001607C"/>
    <w:rsid w:val="000330E4"/>
    <w:rsid w:val="000332BA"/>
    <w:rsid w:val="00033E65"/>
    <w:rsid w:val="0003517D"/>
    <w:rsid w:val="00041079"/>
    <w:rsid w:val="000508E4"/>
    <w:rsid w:val="000520AD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A18A6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608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D4432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D5667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E2944"/>
    <w:rsid w:val="004F1391"/>
    <w:rsid w:val="004F622F"/>
    <w:rsid w:val="004F7581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00A9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45FEC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5680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B7DF4"/>
    <w:rsid w:val="008D0445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12E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52C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69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arlis.am/hy/acts/21869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arlis.am/hy/acts/218692/latest" TargetMode="External"/><Relationship Id="rId30" Type="http://schemas.openxmlformats.org/officeDocument/2006/relationships/hyperlink" Target="https://www.arlis.am/hy/acts/20420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299D-1122-4D49-8553-F229BBD3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343</cp:revision>
  <cp:lastPrinted>2025-06-06T08:47:00Z</cp:lastPrinted>
  <dcterms:created xsi:type="dcterms:W3CDTF">2024-04-30T09:08:00Z</dcterms:created>
  <dcterms:modified xsi:type="dcterms:W3CDTF">2026-07-13T07:44:00Z</dcterms:modified>
</cp:coreProperties>
</file>