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42508" w14:textId="77777777" w:rsidR="00C97522" w:rsidRPr="00C33E5A" w:rsidRDefault="00C97522" w:rsidP="00C97522">
      <w:pPr>
        <w:jc w:val="center"/>
        <w:rPr>
          <w:rFonts w:ascii="GHEA Grapalat" w:eastAsia="Calibri" w:hAnsi="GHEA Grapalat" w:cs="Sylfaen"/>
          <w:color w:val="000000"/>
          <w:sz w:val="24"/>
          <w:szCs w:val="24"/>
          <w:lang w:val="hy-AM"/>
        </w:rPr>
      </w:pPr>
      <w:r w:rsidRPr="004965EA">
        <w:rPr>
          <w:rFonts w:ascii="GHEA Grapalat" w:eastAsia="Calibri" w:hAnsi="GHEA Grapalat" w:cs="Sylfaen"/>
          <w:b/>
          <w:color w:val="000000"/>
          <w:sz w:val="24"/>
          <w:szCs w:val="24"/>
          <w:lang w:val="hy-AM"/>
        </w:rPr>
        <w:t>Հ Ա Յ Տ Ա Ր Ա Ր ՈՒ Թ Յ ՈՒ Ն</w:t>
      </w:r>
    </w:p>
    <w:p w14:paraId="3A5D85C3" w14:textId="25530E01" w:rsidR="00C97522" w:rsidRPr="00342F7A" w:rsidRDefault="00206DFE" w:rsidP="006E5C2C">
      <w:pPr>
        <w:spacing w:after="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206DFE">
        <w:rPr>
          <w:rFonts w:ascii="GHEA Grapalat" w:eastAsia="Calibri" w:hAnsi="GHEA Grapalat" w:cs="Times New Roman"/>
          <w:b/>
          <w:bCs/>
          <w:sz w:val="24"/>
          <w:szCs w:val="24"/>
          <w:lang w:val="hy-AM"/>
        </w:rPr>
        <w:t>Հայաստանի Հանրապետության ներքին գործերի նախարարության</w:t>
      </w:r>
      <w:r w:rsidRPr="00206DFE">
        <w:rPr>
          <w:rFonts w:ascii="GHEA Grapalat" w:eastAsia="Calibri" w:hAnsi="GHEA Grapalat" w:cs="Sylfaen"/>
          <w:b/>
          <w:bCs/>
          <w:sz w:val="24"/>
          <w:szCs w:val="24"/>
          <w:lang w:val="hy-AM"/>
        </w:rPr>
        <w:t xml:space="preserve"> </w:t>
      </w:r>
      <w:r w:rsidRPr="00206DFE">
        <w:rPr>
          <w:rFonts w:ascii="GHEA Grapalat" w:eastAsia="Calibri" w:hAnsi="GHEA Grapalat" w:cs="Times New Roman"/>
          <w:b/>
          <w:bCs/>
          <w:sz w:val="24"/>
          <w:szCs w:val="24"/>
          <w:lang w:val="hy-AM"/>
        </w:rPr>
        <w:t xml:space="preserve"> </w:t>
      </w:r>
      <w:bookmarkStart w:id="0" w:name="_Hlk166247125"/>
      <w:r w:rsidRPr="00206DFE">
        <w:rPr>
          <w:rFonts w:ascii="GHEA Grapalat" w:eastAsia="Calibri" w:hAnsi="GHEA Grapalat" w:cs="Times New Roman"/>
          <w:b/>
          <w:bCs/>
          <w:sz w:val="24"/>
          <w:szCs w:val="24"/>
          <w:shd w:val="clear" w:color="auto" w:fill="FFFFFF"/>
          <w:lang w:val="hy-AM"/>
        </w:rPr>
        <w:t>աղետների և արտակարգ այլ իրավիճակների կառավարման</w:t>
      </w:r>
      <w:r w:rsidRPr="00206DFE">
        <w:rPr>
          <w:rFonts w:ascii="GHEA Grapalat" w:eastAsia="Calibri" w:hAnsi="GHEA Grapalat" w:cs="Times New Roman"/>
          <w:b/>
          <w:bCs/>
          <w:sz w:val="24"/>
          <w:szCs w:val="24"/>
          <w:lang w:val="hy-AM"/>
        </w:rPr>
        <w:t xml:space="preserve"> </w:t>
      </w:r>
      <w:r w:rsidRPr="00206DFE">
        <w:rPr>
          <w:rFonts w:ascii="GHEA Grapalat" w:eastAsia="Calibri" w:hAnsi="GHEA Grapalat" w:cs="Sylfaen"/>
          <w:b/>
          <w:bCs/>
          <w:sz w:val="24"/>
          <w:szCs w:val="24"/>
          <w:lang w:val="hy-AM"/>
        </w:rPr>
        <w:t>վարչության</w:t>
      </w:r>
      <w:r w:rsidRPr="00206DFE">
        <w:rPr>
          <w:rFonts w:ascii="GHEA Grapalat" w:eastAsia="GHEA Grapalat" w:hAnsi="GHEA Grapalat" w:cs="GHEA Grapalat"/>
          <w:b/>
          <w:bCs/>
          <w:sz w:val="24"/>
          <w:szCs w:val="24"/>
          <w:lang w:val="hy-AM"/>
        </w:rPr>
        <w:t xml:space="preserve"> </w:t>
      </w:r>
      <w:bookmarkEnd w:id="0"/>
      <w:r w:rsidR="009B78A1" w:rsidRPr="009B78A1">
        <w:rPr>
          <w:rFonts w:ascii="GHEA Grapalat" w:hAnsi="GHEA Grapalat"/>
          <w:b/>
          <w:bCs/>
          <w:sz w:val="24"/>
          <w:szCs w:val="24"/>
          <w:lang w:val="hy-AM"/>
        </w:rPr>
        <w:t>հետաղետային վերականգման կառավարման բաժն</w:t>
      </w:r>
      <w:r w:rsidR="009B78A1">
        <w:rPr>
          <w:rFonts w:ascii="GHEA Grapalat" w:eastAsia="Calibri" w:hAnsi="GHEA Grapalat" w:cs="Sylfaen"/>
          <w:b/>
          <w:bCs/>
          <w:sz w:val="24"/>
          <w:szCs w:val="24"/>
          <w:lang w:val="hy-AM"/>
        </w:rPr>
        <w:t xml:space="preserve">ի </w:t>
      </w:r>
      <w:r w:rsidRPr="00206DFE">
        <w:rPr>
          <w:rFonts w:ascii="GHEA Grapalat" w:eastAsia="Calibri" w:hAnsi="GHEA Grapalat" w:cs="Sylfaen"/>
          <w:b/>
          <w:bCs/>
          <w:sz w:val="24"/>
          <w:szCs w:val="24"/>
          <w:lang w:val="hy-AM"/>
        </w:rPr>
        <w:t>փորձագետ</w:t>
      </w:r>
      <w:r w:rsidR="006E5C2C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="00C97522" w:rsidRPr="00342F7A">
        <w:rPr>
          <w:rFonts w:ascii="GHEA Grapalat" w:hAnsi="GHEA Grapalat"/>
          <w:b/>
          <w:sz w:val="24"/>
          <w:szCs w:val="24"/>
          <w:lang w:val="hy-AM"/>
        </w:rPr>
        <w:t>ներգրավելու մասին</w:t>
      </w:r>
    </w:p>
    <w:p w14:paraId="53018D24" w14:textId="77777777" w:rsidR="00C97522" w:rsidRDefault="00C97522" w:rsidP="002F51D1">
      <w:pPr>
        <w:pStyle w:val="NormalWeb"/>
        <w:shd w:val="clear" w:color="auto" w:fill="FEFEFE"/>
        <w:spacing w:before="0" w:beforeAutospacing="0" w:after="0" w:afterAutospacing="0"/>
        <w:ind w:left="-630" w:firstLine="630"/>
        <w:jc w:val="both"/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</w:pPr>
    </w:p>
    <w:p w14:paraId="7D906E06" w14:textId="77777777" w:rsidR="00B855DF" w:rsidRDefault="00DA4AAD" w:rsidP="00643210">
      <w:pPr>
        <w:pStyle w:val="NormalWeb"/>
        <w:shd w:val="clear" w:color="auto" w:fill="FEFEFE"/>
        <w:spacing w:before="0" w:beforeAutospacing="0" w:after="0" w:afterAutospacing="0" w:line="276" w:lineRule="auto"/>
        <w:ind w:left="-630" w:hanging="270"/>
        <w:jc w:val="both"/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</w:pPr>
      <w:r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    </w:t>
      </w:r>
      <w:r w:rsidR="00B855DF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1</w:t>
      </w:r>
      <w:r w:rsidR="00B855DF" w:rsidRPr="00491B64">
        <w:rPr>
          <w:rStyle w:val="Strong"/>
          <w:rFonts w:ascii="Cambria Math" w:hAnsi="Cambria Math" w:cs="Cambria Math"/>
          <w:color w:val="0A0A0A"/>
          <w:bdr w:val="none" w:sz="0" w:space="0" w:color="auto" w:frame="1"/>
          <w:lang w:val="hy-AM"/>
        </w:rPr>
        <w:t>․</w:t>
      </w:r>
      <w:r w:rsidR="00B855DF" w:rsidRPr="00491B64">
        <w:rPr>
          <w:rStyle w:val="Strong"/>
          <w:rFonts w:ascii="Courier New" w:hAnsi="Courier New" w:cs="Courier New"/>
          <w:color w:val="0A0A0A"/>
          <w:bdr w:val="none" w:sz="0" w:space="0" w:color="auto" w:frame="1"/>
          <w:lang w:val="hy-AM"/>
        </w:rPr>
        <w:t> </w:t>
      </w:r>
      <w:r w:rsidR="00B855DF"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Ծրագրով</w:t>
      </w:r>
      <w:r w:rsidR="00B855DF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նախատեսված աշխատանքների համառոտ նկարագիրը՝</w:t>
      </w:r>
    </w:p>
    <w:p w14:paraId="37E52924" w14:textId="77777777" w:rsidR="00D37376" w:rsidRPr="00D37376" w:rsidRDefault="00D37376" w:rsidP="00E1692C">
      <w:pPr>
        <w:numPr>
          <w:ilvl w:val="0"/>
          <w:numId w:val="24"/>
        </w:numPr>
        <w:spacing w:before="100" w:beforeAutospacing="1" w:after="100" w:afterAutospacing="1" w:line="240" w:lineRule="auto"/>
        <w:ind w:left="-284" w:hanging="141"/>
        <w:jc w:val="both"/>
        <w:rPr>
          <w:rFonts w:ascii="GHEA Grapalat" w:eastAsia="MS Mincho" w:hAnsi="GHEA Grapalat" w:cs="MS Mincho"/>
          <w:sz w:val="24"/>
          <w:szCs w:val="24"/>
          <w:lang w:val="hy-AM"/>
        </w:rPr>
      </w:pPr>
      <w:r w:rsidRPr="00D37376">
        <w:rPr>
          <w:rFonts w:ascii="GHEA Grapalat" w:eastAsia="MS Mincho" w:hAnsi="GHEA Grapalat" w:cs="MS Mincho"/>
          <w:sz w:val="24"/>
          <w:szCs w:val="24"/>
          <w:lang w:val="hy-AM"/>
        </w:rPr>
        <w:t xml:space="preserve">աջակցում է աղետների ռիսկի կառավարման ոլորտում Վարչության գործառույթների իրականացմանը,  </w:t>
      </w:r>
    </w:p>
    <w:p w14:paraId="6D681813" w14:textId="46112858" w:rsidR="00D37376" w:rsidRPr="00D37376" w:rsidRDefault="00D37376" w:rsidP="00E1692C">
      <w:pPr>
        <w:spacing w:before="100" w:beforeAutospacing="1" w:after="100" w:afterAutospacing="1" w:line="240" w:lineRule="auto"/>
        <w:ind w:left="-284" w:hanging="141"/>
        <w:jc w:val="both"/>
        <w:rPr>
          <w:rFonts w:ascii="GHEA Grapalat" w:eastAsia="MS Mincho" w:hAnsi="GHEA Grapalat" w:cs="MS Mincho"/>
          <w:sz w:val="24"/>
          <w:szCs w:val="24"/>
          <w:lang w:val="hy-AM"/>
        </w:rPr>
      </w:pPr>
      <w:r w:rsidRPr="00D37376">
        <w:rPr>
          <w:rFonts w:ascii="GHEA Grapalat" w:eastAsia="MS Mincho" w:hAnsi="GHEA Grapalat" w:cs="MS Mincho"/>
          <w:sz w:val="24"/>
          <w:szCs w:val="24"/>
          <w:lang w:val="hy-AM"/>
        </w:rPr>
        <w:t xml:space="preserve">2) աջակցում է Նախարարության հիմնական մասնագիտական կառուցվածքային ստորաբաժանումների, գրասենյակի, Նախարարությանը ենթակա պետական մարմինների և Նախարարության ենթակայությանը հանձնված պետական ոչ առևտրային կազմակերպությունների հետ համատեղ աղետների ռիսկի կառավարմանն ուղղված նպատակային ծրագրերի իրականացմանը, </w:t>
      </w:r>
    </w:p>
    <w:p w14:paraId="4D70947A" w14:textId="77777777" w:rsidR="00D37376" w:rsidRPr="00D37376" w:rsidRDefault="00D37376" w:rsidP="00E1692C">
      <w:pPr>
        <w:spacing w:before="100" w:beforeAutospacing="1" w:after="100" w:afterAutospacing="1" w:line="240" w:lineRule="auto"/>
        <w:ind w:left="-284" w:hanging="141"/>
        <w:jc w:val="both"/>
        <w:rPr>
          <w:rFonts w:ascii="GHEA Grapalat" w:eastAsia="MS Mincho" w:hAnsi="GHEA Grapalat" w:cs="MS Mincho"/>
          <w:sz w:val="24"/>
          <w:szCs w:val="24"/>
          <w:lang w:val="hy-AM"/>
        </w:rPr>
      </w:pPr>
      <w:r w:rsidRPr="00D37376">
        <w:rPr>
          <w:rFonts w:ascii="GHEA Grapalat" w:eastAsia="MS Mincho" w:hAnsi="GHEA Grapalat" w:cs="MS Mincho"/>
          <w:sz w:val="24"/>
          <w:szCs w:val="24"/>
          <w:lang w:val="hy-AM"/>
        </w:rPr>
        <w:t>3) աջակցում է աղետների ռիսկի կառավարման ոլորտի զարգացման հիմնախնդիրներով առաջարկությունների ներկայացմանը,</w:t>
      </w:r>
    </w:p>
    <w:p w14:paraId="72FCE4A8" w14:textId="5A85B728" w:rsidR="00D37376" w:rsidRPr="00D37376" w:rsidRDefault="00D37376" w:rsidP="00E1692C">
      <w:pPr>
        <w:spacing w:before="100" w:beforeAutospacing="1" w:after="100" w:afterAutospacing="1" w:line="240" w:lineRule="auto"/>
        <w:ind w:left="-284" w:hanging="141"/>
        <w:jc w:val="both"/>
        <w:rPr>
          <w:rFonts w:ascii="GHEA Grapalat" w:eastAsia="MS Mincho" w:hAnsi="GHEA Grapalat" w:cs="MS Mincho"/>
          <w:sz w:val="24"/>
          <w:szCs w:val="24"/>
          <w:lang w:val="hy-AM"/>
        </w:rPr>
      </w:pPr>
      <w:r w:rsidRPr="00D37376">
        <w:rPr>
          <w:rFonts w:ascii="GHEA Grapalat" w:eastAsia="MS Mincho" w:hAnsi="GHEA Grapalat" w:cs="MS Mincho"/>
          <w:sz w:val="24"/>
          <w:szCs w:val="24"/>
          <w:lang w:val="hy-AM"/>
        </w:rPr>
        <w:t>4) աջակցում է աղետների ռիսկի կառավարման գործընթացների իրականացմանն ուղղված կարգերի, պլանների, ուղեցույցների, մեթոդական ձեռնարկների և այլ փաստաթղթերի նախագծերի առաջարկությունների ներկայացմանը,</w:t>
      </w:r>
    </w:p>
    <w:p w14:paraId="6ADD0727" w14:textId="77777777" w:rsidR="00D37376" w:rsidRPr="00D37376" w:rsidRDefault="00D37376" w:rsidP="00E1692C">
      <w:pPr>
        <w:spacing w:before="100" w:beforeAutospacing="1" w:after="100" w:afterAutospacing="1" w:line="240" w:lineRule="auto"/>
        <w:ind w:left="-284" w:hanging="141"/>
        <w:jc w:val="both"/>
        <w:rPr>
          <w:rFonts w:ascii="GHEA Grapalat" w:eastAsia="MS Mincho" w:hAnsi="GHEA Grapalat" w:cs="MS Mincho"/>
          <w:sz w:val="24"/>
          <w:szCs w:val="24"/>
          <w:lang w:val="hy-AM"/>
        </w:rPr>
      </w:pPr>
      <w:r w:rsidRPr="00D37376">
        <w:rPr>
          <w:rFonts w:ascii="GHEA Grapalat" w:eastAsia="MS Mincho" w:hAnsi="GHEA Grapalat" w:cs="MS Mincho"/>
          <w:sz w:val="24"/>
          <w:szCs w:val="24"/>
          <w:lang w:val="hy-AM"/>
        </w:rPr>
        <w:t>5</w:t>
      </w:r>
      <w:r w:rsidRPr="00D37376">
        <w:rPr>
          <w:rFonts w:ascii="GHEA Grapalat" w:eastAsia="MS Mincho" w:hAnsi="GHEA Grapalat" w:cs="MS Mincho"/>
          <w:sz w:val="24"/>
          <w:szCs w:val="24"/>
          <w:lang w:val="kk-KZ"/>
        </w:rPr>
        <w:t>)</w:t>
      </w:r>
      <w:r w:rsidRPr="00D37376">
        <w:rPr>
          <w:rFonts w:ascii="GHEA Grapalat" w:eastAsia="MS Mincho" w:hAnsi="GHEA Grapalat" w:cs="MS Mincho"/>
          <w:sz w:val="24"/>
          <w:szCs w:val="24"/>
          <w:lang w:val="hy-AM"/>
        </w:rPr>
        <w:t xml:space="preserve"> աջակցում է ա</w:t>
      </w:r>
      <w:r w:rsidRPr="00D37376">
        <w:rPr>
          <w:rFonts w:ascii="GHEA Grapalat" w:eastAsia="MS Mincho" w:hAnsi="GHEA Grapalat" w:cs="MS Mincho"/>
          <w:sz w:val="24"/>
          <w:szCs w:val="24"/>
          <w:lang w:val="fr-FR"/>
        </w:rPr>
        <w:t>յլ</w:t>
      </w:r>
      <w:r w:rsidRPr="00D37376">
        <w:rPr>
          <w:rFonts w:ascii="GHEA Grapalat" w:eastAsia="MS Mincho" w:hAnsi="GHEA Grapalat" w:cs="MS Mincho"/>
          <w:sz w:val="24"/>
          <w:szCs w:val="24"/>
          <w:lang w:val="hy-AM"/>
        </w:rPr>
        <w:t xml:space="preserve"> իրավական ակտերով</w:t>
      </w:r>
      <w:r w:rsidRPr="00D37376">
        <w:rPr>
          <w:rFonts w:ascii="GHEA Grapalat" w:eastAsia="MS Mincho" w:hAnsi="GHEA Grapalat" w:cs="MS Mincho"/>
          <w:sz w:val="24"/>
          <w:szCs w:val="24"/>
          <w:lang w:val="fr-FR"/>
        </w:rPr>
        <w:t xml:space="preserve"> </w:t>
      </w:r>
      <w:r w:rsidRPr="00D37376">
        <w:rPr>
          <w:rFonts w:ascii="GHEA Grapalat" w:eastAsia="MS Mincho" w:hAnsi="GHEA Grapalat" w:cs="MS Mincho"/>
          <w:sz w:val="24"/>
          <w:szCs w:val="24"/>
          <w:lang w:val="hy-AM"/>
        </w:rPr>
        <w:t>սահմանված</w:t>
      </w:r>
      <w:r w:rsidRPr="00D37376">
        <w:rPr>
          <w:rFonts w:ascii="GHEA Grapalat" w:eastAsia="MS Mincho" w:hAnsi="GHEA Grapalat" w:cs="MS Mincho"/>
          <w:sz w:val="24"/>
          <w:szCs w:val="24"/>
          <w:lang w:val="fr-FR"/>
        </w:rPr>
        <w:t xml:space="preserve"> գործառույթների իրականաց</w:t>
      </w:r>
      <w:r w:rsidRPr="00D37376">
        <w:rPr>
          <w:rFonts w:ascii="GHEA Grapalat" w:eastAsia="MS Mincho" w:hAnsi="GHEA Grapalat" w:cs="MS Mincho"/>
          <w:sz w:val="24"/>
          <w:szCs w:val="24"/>
          <w:lang w:val="hy-AM"/>
        </w:rPr>
        <w:t>մանը։</w:t>
      </w:r>
    </w:p>
    <w:p w14:paraId="544EE360" w14:textId="28D40DA0" w:rsidR="00E8034F" w:rsidRPr="00A9362A" w:rsidRDefault="00B855DF" w:rsidP="00A9362A">
      <w:pPr>
        <w:spacing w:before="100" w:beforeAutospacing="1" w:after="100" w:afterAutospacing="1" w:line="240" w:lineRule="auto"/>
        <w:ind w:left="180" w:hanging="720"/>
        <w:jc w:val="both"/>
        <w:rPr>
          <w:rStyle w:val="Strong"/>
          <w:rFonts w:ascii="GHEA Grapalat" w:eastAsia="Times New Roman" w:hAnsi="GHEA Grapalat" w:cs="Times New Roman"/>
          <w:b w:val="0"/>
          <w:bCs w:val="0"/>
          <w:color w:val="000000"/>
          <w:sz w:val="24"/>
          <w:szCs w:val="24"/>
          <w:lang w:val="hy-AM"/>
        </w:rPr>
      </w:pPr>
      <w:r w:rsidRPr="00A9362A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2</w:t>
      </w:r>
      <w:r w:rsidRPr="00A9362A">
        <w:rPr>
          <w:rStyle w:val="Strong"/>
          <w:rFonts w:ascii="Cambria Math" w:hAnsi="Cambria Math" w:cs="Cambria Math"/>
          <w:color w:val="0A0A0A"/>
          <w:bdr w:val="none" w:sz="0" w:space="0" w:color="auto" w:frame="1"/>
          <w:lang w:val="hy-AM"/>
        </w:rPr>
        <w:t>․</w:t>
      </w:r>
      <w:r w:rsidRPr="00A9362A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206DFE">
        <w:rPr>
          <w:rStyle w:val="Strong"/>
          <w:rFonts w:ascii="GHEA Grapalat" w:hAnsi="GHEA Grapalat" w:cs="Segoe UI"/>
          <w:color w:val="0A0A0A"/>
          <w:sz w:val="24"/>
          <w:szCs w:val="24"/>
          <w:bdr w:val="none" w:sz="0" w:space="0" w:color="auto" w:frame="1"/>
          <w:lang w:val="hy-AM"/>
        </w:rPr>
        <w:t xml:space="preserve">Փորձագետ ներգրավելու </w:t>
      </w:r>
      <w:r w:rsidR="00A31718" w:rsidRPr="00206DFE">
        <w:rPr>
          <w:rStyle w:val="Strong"/>
          <w:rFonts w:ascii="GHEA Grapalat" w:hAnsi="GHEA Grapalat" w:cs="Segoe UI"/>
          <w:color w:val="0A0A0A"/>
          <w:sz w:val="24"/>
          <w:szCs w:val="24"/>
          <w:bdr w:val="none" w:sz="0" w:space="0" w:color="auto" w:frame="1"/>
          <w:lang w:val="hy-AM"/>
        </w:rPr>
        <w:t>ժամկետն է</w:t>
      </w:r>
      <w:r w:rsidR="00C97522" w:rsidRPr="00206DFE">
        <w:rPr>
          <w:rStyle w:val="Strong"/>
          <w:rFonts w:ascii="GHEA Grapalat" w:hAnsi="GHEA Grapalat" w:cs="Segoe UI"/>
          <w:color w:val="0A0A0A"/>
          <w:sz w:val="24"/>
          <w:szCs w:val="24"/>
          <w:bdr w:val="none" w:sz="0" w:space="0" w:color="auto" w:frame="1"/>
          <w:lang w:val="hy-AM"/>
        </w:rPr>
        <w:t>՝</w:t>
      </w:r>
      <w:r w:rsidR="00A31718" w:rsidRPr="00206DFE">
        <w:rPr>
          <w:rStyle w:val="Strong"/>
          <w:rFonts w:ascii="GHEA Grapalat" w:hAnsi="GHEA Grapalat" w:cs="Segoe UI"/>
          <w:color w:val="0A0A0A"/>
          <w:sz w:val="24"/>
          <w:szCs w:val="24"/>
          <w:bdr w:val="none" w:sz="0" w:space="0" w:color="auto" w:frame="1"/>
          <w:lang w:val="hy-AM"/>
        </w:rPr>
        <w:t xml:space="preserve"> </w:t>
      </w:r>
      <w:r w:rsidR="00C97522" w:rsidRPr="00206DFE">
        <w:rPr>
          <w:rFonts w:ascii="GHEA Grapalat" w:eastAsia="Calibri" w:hAnsi="GHEA Grapalat" w:cs="Sylfaen"/>
          <w:b/>
          <w:color w:val="000000"/>
          <w:sz w:val="24"/>
          <w:szCs w:val="24"/>
          <w:lang w:val="hy-AM" w:eastAsia="x-none"/>
        </w:rPr>
        <w:t>մինչև</w:t>
      </w:r>
      <w:r w:rsidR="00A97DDB" w:rsidRPr="00206DFE">
        <w:rPr>
          <w:rFonts w:ascii="GHEA Grapalat" w:eastAsia="Calibri" w:hAnsi="GHEA Grapalat" w:cs="Sylfaen"/>
          <w:b/>
          <w:color w:val="000000"/>
          <w:sz w:val="24"/>
          <w:szCs w:val="24"/>
          <w:lang w:val="hy-AM" w:eastAsia="x-none"/>
        </w:rPr>
        <w:t xml:space="preserve"> </w:t>
      </w:r>
      <w:r w:rsidR="00206DFE" w:rsidRPr="00206DFE">
        <w:rPr>
          <w:rFonts w:ascii="GHEA Grapalat" w:eastAsia="Calibri" w:hAnsi="GHEA Grapalat" w:cs="Sylfaen"/>
          <w:b/>
          <w:color w:val="000000"/>
          <w:sz w:val="24"/>
          <w:szCs w:val="24"/>
          <w:lang w:val="hy-AM" w:eastAsia="x-none"/>
        </w:rPr>
        <w:t>6</w:t>
      </w:r>
      <w:r w:rsidR="00A9362A" w:rsidRPr="00206DFE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A97DDB" w:rsidRPr="00206DFE">
        <w:rPr>
          <w:rFonts w:ascii="GHEA Grapalat" w:eastAsia="Calibri" w:hAnsi="GHEA Grapalat"/>
          <w:b/>
          <w:color w:val="191919"/>
          <w:sz w:val="24"/>
          <w:szCs w:val="24"/>
          <w:shd w:val="clear" w:color="auto" w:fill="FFFFFF"/>
          <w:lang w:val="hy-AM"/>
        </w:rPr>
        <w:t>(</w:t>
      </w:r>
      <w:r w:rsidR="00206DFE" w:rsidRPr="00206DFE">
        <w:rPr>
          <w:rFonts w:ascii="GHEA Grapalat" w:hAnsi="GHEA Grapalat" w:cs="Sylfaen"/>
          <w:sz w:val="24"/>
          <w:szCs w:val="24"/>
          <w:lang w:val="hy-AM"/>
        </w:rPr>
        <w:t>վեց</w:t>
      </w:r>
      <w:r w:rsidR="00A97DDB" w:rsidRPr="00206DFE">
        <w:rPr>
          <w:rFonts w:ascii="GHEA Grapalat" w:hAnsi="GHEA Grapalat" w:cs="Sylfaen"/>
          <w:b/>
          <w:bCs/>
          <w:sz w:val="24"/>
          <w:szCs w:val="24"/>
          <w:lang w:val="hy-AM"/>
        </w:rPr>
        <w:t>)</w:t>
      </w:r>
      <w:r w:rsidR="00C97522" w:rsidRPr="00206DFE">
        <w:rPr>
          <w:rFonts w:ascii="GHEA Grapalat" w:eastAsia="Calibri" w:hAnsi="GHEA Grapalat"/>
          <w:b/>
          <w:sz w:val="24"/>
          <w:szCs w:val="24"/>
          <w:lang w:val="hy-AM" w:eastAsia="x-none"/>
        </w:rPr>
        <w:t xml:space="preserve"> </w:t>
      </w:r>
      <w:r w:rsidR="00206DFE" w:rsidRPr="00206DFE">
        <w:rPr>
          <w:rFonts w:ascii="GHEA Grapalat" w:hAnsi="GHEA Grapalat" w:cs="Sylfaen"/>
          <w:sz w:val="24"/>
          <w:szCs w:val="24"/>
          <w:lang w:val="hy-AM"/>
        </w:rPr>
        <w:t>ամիս</w:t>
      </w:r>
      <w:r w:rsidRPr="00206DFE">
        <w:rPr>
          <w:rStyle w:val="Strong"/>
          <w:rFonts w:ascii="GHEA Grapalat" w:hAnsi="GHEA Grapalat" w:cs="Segoe UI"/>
          <w:b w:val="0"/>
          <w:color w:val="0A0A0A"/>
          <w:sz w:val="24"/>
          <w:szCs w:val="24"/>
          <w:bdr w:val="none" w:sz="0" w:space="0" w:color="auto" w:frame="1"/>
          <w:lang w:val="hy-AM"/>
        </w:rPr>
        <w:t>:</w:t>
      </w:r>
      <w:r w:rsidRPr="00A9362A">
        <w:rPr>
          <w:rStyle w:val="Strong"/>
          <w:rFonts w:ascii="Courier New" w:hAnsi="Courier New" w:cs="Courier New"/>
          <w:color w:val="0A0A0A"/>
          <w:bdr w:val="none" w:sz="0" w:space="0" w:color="auto" w:frame="1"/>
          <w:lang w:val="hy-AM"/>
        </w:rPr>
        <w:t> </w:t>
      </w:r>
    </w:p>
    <w:p w14:paraId="060D45CB" w14:textId="61D946A0" w:rsidR="00B36521" w:rsidRPr="00F27745" w:rsidRDefault="003D5EF1" w:rsidP="003E643F">
      <w:pPr>
        <w:pStyle w:val="NormalWeb"/>
        <w:shd w:val="clear" w:color="auto" w:fill="FEFEFE"/>
        <w:spacing w:before="0" w:beforeAutospacing="0" w:after="0" w:afterAutospacing="0" w:line="276" w:lineRule="auto"/>
        <w:ind w:left="-630" w:right="90" w:firstLine="90"/>
        <w:jc w:val="both"/>
        <w:rPr>
          <w:rFonts w:ascii="GHEA Grapalat" w:hAnsi="GHEA Grapalat" w:cs="Courier New"/>
          <w:b/>
          <w:color w:val="0A0A0A"/>
          <w:bdr w:val="none" w:sz="0" w:space="0" w:color="auto" w:frame="1"/>
          <w:lang w:val="hy-AM"/>
        </w:rPr>
      </w:pPr>
      <w:r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3</w:t>
      </w:r>
      <w:r>
        <w:rPr>
          <w:rStyle w:val="Strong"/>
          <w:rFonts w:ascii="Cambria Math" w:hAnsi="Cambria Math" w:cs="Segoe UI"/>
          <w:color w:val="0A0A0A"/>
          <w:bdr w:val="none" w:sz="0" w:space="0" w:color="auto" w:frame="1"/>
          <w:lang w:val="hy-AM"/>
        </w:rPr>
        <w:t>․</w:t>
      </w:r>
      <w:r w:rsidR="007440D7">
        <w:rPr>
          <w:rFonts w:ascii="GHEA Grapalat" w:eastAsia="Calibri" w:hAnsi="GHEA Grapalat"/>
          <w:lang w:val="hy-AM"/>
        </w:rPr>
        <w:t xml:space="preserve"> </w:t>
      </w:r>
      <w:r w:rsidR="00B36521" w:rsidRPr="00491B64">
        <w:rPr>
          <w:rFonts w:ascii="GHEA Grapalat" w:eastAsia="Calibri" w:hAnsi="GHEA Grapalat"/>
          <w:lang w:val="hy-AM"/>
        </w:rPr>
        <w:t xml:space="preserve">Փորձագետի աշխատավարձը </w:t>
      </w:r>
      <w:r w:rsidR="00B36521" w:rsidRPr="00D143B3">
        <w:rPr>
          <w:rFonts w:ascii="GHEA Grapalat" w:eastAsia="Calibri" w:hAnsi="GHEA Grapalat"/>
          <w:lang w:val="hy-AM"/>
        </w:rPr>
        <w:t>կազմում է</w:t>
      </w:r>
      <w:r w:rsidR="00B36521" w:rsidRPr="00E1692C">
        <w:rPr>
          <w:rFonts w:ascii="GHEA Grapalat" w:eastAsia="Calibri" w:hAnsi="GHEA Grapalat"/>
          <w:lang w:val="hy-AM"/>
        </w:rPr>
        <w:t xml:space="preserve">՝ </w:t>
      </w:r>
      <w:r w:rsidR="00E1692C" w:rsidRPr="00E1692C">
        <w:rPr>
          <w:rFonts w:ascii="GHEA Grapalat" w:hAnsi="GHEA Grapalat" w:cs="Helvetica"/>
          <w:b/>
          <w:bCs/>
          <w:color w:val="1C1E21"/>
          <w:lang w:val="hy-AM"/>
        </w:rPr>
        <w:t>139</w:t>
      </w:r>
      <w:r w:rsidR="00E1692C">
        <w:rPr>
          <w:rFonts w:ascii="GHEA Grapalat" w:hAnsi="GHEA Grapalat" w:cs="Helvetica"/>
          <w:b/>
          <w:bCs/>
          <w:color w:val="1C1E21"/>
          <w:lang w:val="hy-AM"/>
        </w:rPr>
        <w:t xml:space="preserve"> </w:t>
      </w:r>
      <w:r w:rsidR="00E1692C" w:rsidRPr="00E1692C">
        <w:rPr>
          <w:rFonts w:ascii="GHEA Grapalat" w:hAnsi="GHEA Grapalat" w:cs="Helvetica"/>
          <w:b/>
          <w:bCs/>
          <w:color w:val="1C1E21"/>
          <w:lang w:val="hy-AM"/>
        </w:rPr>
        <w:t>776</w:t>
      </w:r>
      <w:r w:rsidR="00E1692C" w:rsidRPr="00E1692C">
        <w:rPr>
          <w:rFonts w:ascii="GHEA Grapalat" w:hAnsi="GHEA Grapalat"/>
          <w:b/>
          <w:bCs/>
          <w:lang w:val="hy-AM"/>
        </w:rPr>
        <w:t xml:space="preserve"> (մեկ հարյուր երեսունինը հազար յոթ հարյուր յոթանասունվեց)</w:t>
      </w:r>
      <w:r w:rsidR="00E1692C" w:rsidRPr="00E1692C">
        <w:rPr>
          <w:rFonts w:ascii="GHEA Grapalat" w:hAnsi="GHEA Grapalat"/>
          <w:b/>
          <w:bCs/>
          <w:lang w:val="hy-AM"/>
        </w:rPr>
        <w:t xml:space="preserve"> </w:t>
      </w:r>
      <w:r w:rsidR="00F27745" w:rsidRPr="00F27745">
        <w:rPr>
          <w:rFonts w:ascii="GHEA Grapalat" w:hAnsi="GHEA Grapalat" w:cs="Calibri"/>
          <w:b/>
          <w:iCs/>
          <w:lang w:val="hy-AM"/>
        </w:rPr>
        <w:t>ՀՀ դրամ (ներառյալ հարկերը)։</w:t>
      </w:r>
    </w:p>
    <w:p w14:paraId="40A79E7E" w14:textId="77777777" w:rsidR="005C4DB2" w:rsidRDefault="005C4DB2" w:rsidP="005C4DB2">
      <w:pPr>
        <w:pStyle w:val="NormalWeb"/>
        <w:shd w:val="clear" w:color="auto" w:fill="FEFEFE"/>
        <w:spacing w:before="0" w:beforeAutospacing="0" w:after="0" w:afterAutospacing="0" w:line="276" w:lineRule="auto"/>
        <w:jc w:val="both"/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</w:pPr>
    </w:p>
    <w:p w14:paraId="02E7F205" w14:textId="189D9DA6" w:rsidR="00A972BA" w:rsidRPr="00491B64" w:rsidRDefault="003D5EF1" w:rsidP="00FA3B23">
      <w:pPr>
        <w:pStyle w:val="NormalWeb"/>
        <w:shd w:val="clear" w:color="auto" w:fill="FEFEFE"/>
        <w:spacing w:before="0" w:beforeAutospacing="0" w:after="0" w:afterAutospacing="0" w:line="276" w:lineRule="auto"/>
        <w:ind w:left="-630" w:firstLine="90"/>
        <w:jc w:val="both"/>
        <w:rPr>
          <w:rFonts w:ascii="GHEA Grapalat" w:hAnsi="GHEA Grapalat" w:cs="Segoe UI"/>
          <w:color w:val="0A0A0A"/>
          <w:lang w:val="hy-AM"/>
        </w:rPr>
      </w:pPr>
      <w:r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4</w:t>
      </w:r>
      <w:r w:rsidRPr="00491B64">
        <w:rPr>
          <w:rStyle w:val="Strong"/>
          <w:rFonts w:ascii="Cambria Math" w:hAnsi="Cambria Math" w:cs="Cambria Math"/>
          <w:color w:val="0A0A0A"/>
          <w:bdr w:val="none" w:sz="0" w:space="0" w:color="auto" w:frame="1"/>
          <w:lang w:val="hy-AM"/>
        </w:rPr>
        <w:t>․</w:t>
      </w:r>
      <w:r w:rsidR="008504FD">
        <w:rPr>
          <w:rStyle w:val="Strong"/>
          <w:rFonts w:ascii="Cambria Math" w:hAnsi="Cambria Math" w:cs="Cambria Math"/>
          <w:color w:val="0A0A0A"/>
          <w:bdr w:val="none" w:sz="0" w:space="0" w:color="auto" w:frame="1"/>
          <w:lang w:val="hy-AM"/>
        </w:rPr>
        <w:t xml:space="preserve"> 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Փորձագետին ներկայացվող պահանջներն են՝</w:t>
      </w:r>
    </w:p>
    <w:p w14:paraId="462DD6E0" w14:textId="77777777" w:rsidR="009B78A1" w:rsidRPr="009B78A1" w:rsidRDefault="009B78A1" w:rsidP="00D37376">
      <w:pPr>
        <w:numPr>
          <w:ilvl w:val="0"/>
          <w:numId w:val="2"/>
        </w:numPr>
        <w:shd w:val="clear" w:color="auto" w:fill="FFFFFF"/>
        <w:spacing w:after="0"/>
        <w:ind w:left="-284"/>
        <w:jc w:val="both"/>
        <w:rPr>
          <w:rFonts w:ascii="GHEA Grapalat" w:hAnsi="GHEA Grapalat"/>
          <w:sz w:val="24"/>
          <w:szCs w:val="24"/>
          <w:lang w:val="hy-AM"/>
        </w:rPr>
      </w:pPr>
      <w:r w:rsidRPr="009B78A1">
        <w:rPr>
          <w:rFonts w:ascii="GHEA Grapalat" w:hAnsi="GHEA Grapalat"/>
          <w:sz w:val="24"/>
          <w:szCs w:val="24"/>
          <w:lang w:val="hy-AM"/>
        </w:rPr>
        <w:t>առնվազն միջնակարգ կրթություն.</w:t>
      </w:r>
    </w:p>
    <w:p w14:paraId="67992EC2" w14:textId="61B45003" w:rsidR="009B78A1" w:rsidRPr="009B78A1" w:rsidRDefault="009B78A1" w:rsidP="00D37376">
      <w:pPr>
        <w:numPr>
          <w:ilvl w:val="0"/>
          <w:numId w:val="2"/>
        </w:numPr>
        <w:shd w:val="clear" w:color="auto" w:fill="FFFFFF"/>
        <w:spacing w:after="0"/>
        <w:ind w:left="-284"/>
        <w:jc w:val="both"/>
        <w:rPr>
          <w:rFonts w:ascii="GHEA Grapalat" w:hAnsi="GHEA Grapalat"/>
          <w:sz w:val="24"/>
          <w:szCs w:val="24"/>
          <w:lang w:val="hy-AM"/>
        </w:rPr>
      </w:pPr>
      <w:r w:rsidRPr="009B78A1">
        <w:rPr>
          <w:rFonts w:ascii="GHEA Grapalat" w:hAnsi="GHEA Grapalat"/>
          <w:sz w:val="24"/>
          <w:szCs w:val="24"/>
          <w:lang w:val="hy-AM"/>
        </w:rPr>
        <w:t xml:space="preserve"> հայերենի իմացություն</w:t>
      </w:r>
      <w:r w:rsidRPr="009B78A1">
        <w:rPr>
          <w:rFonts w:ascii="Cambria Math" w:hAnsi="Cambria Math" w:cs="Cambria Math"/>
          <w:sz w:val="24"/>
          <w:szCs w:val="24"/>
          <w:lang w:val="hy-AM"/>
        </w:rPr>
        <w:t>․</w:t>
      </w:r>
      <w:r w:rsidRPr="009B78A1">
        <w:rPr>
          <w:rFonts w:ascii="GHEA Grapalat" w:hAnsi="GHEA Grapalat"/>
          <w:sz w:val="24"/>
          <w:szCs w:val="24"/>
          <w:lang w:val="hy-AM"/>
        </w:rPr>
        <w:t xml:space="preserve"> </w:t>
      </w:r>
    </w:p>
    <w:p w14:paraId="7AA3AB14" w14:textId="5D6E7907" w:rsidR="009B78A1" w:rsidRPr="009B78A1" w:rsidRDefault="009B78A1" w:rsidP="00D37376">
      <w:pPr>
        <w:numPr>
          <w:ilvl w:val="0"/>
          <w:numId w:val="2"/>
        </w:numPr>
        <w:shd w:val="clear" w:color="auto" w:fill="FFFFFF"/>
        <w:spacing w:after="0"/>
        <w:ind w:left="-284"/>
        <w:jc w:val="both"/>
        <w:rPr>
          <w:rFonts w:ascii="GHEA Grapalat" w:hAnsi="GHEA Grapalat"/>
          <w:sz w:val="24"/>
          <w:szCs w:val="24"/>
          <w:lang w:val="hy-AM"/>
        </w:rPr>
      </w:pPr>
      <w:r w:rsidRPr="009B78A1">
        <w:rPr>
          <w:rFonts w:ascii="GHEA Grapalat" w:hAnsi="GHEA Grapalat"/>
          <w:sz w:val="24"/>
          <w:szCs w:val="24"/>
          <w:lang w:val="hy-AM"/>
        </w:rPr>
        <w:t xml:space="preserve"> աշխատանքային ստաժ չի պահանջվում</w:t>
      </w:r>
      <w:r w:rsidRPr="009B78A1">
        <w:rPr>
          <w:rFonts w:ascii="Cambria Math" w:hAnsi="Cambria Math" w:cs="Cambria Math"/>
          <w:sz w:val="24"/>
          <w:szCs w:val="24"/>
          <w:lang w:val="hy-AM"/>
        </w:rPr>
        <w:t>․</w:t>
      </w:r>
    </w:p>
    <w:p w14:paraId="73E71FF7" w14:textId="77777777" w:rsidR="009B78A1" w:rsidRPr="009B78A1" w:rsidRDefault="009B78A1" w:rsidP="00D37376">
      <w:pPr>
        <w:numPr>
          <w:ilvl w:val="0"/>
          <w:numId w:val="2"/>
        </w:numPr>
        <w:shd w:val="clear" w:color="auto" w:fill="FFFFFF"/>
        <w:spacing w:after="0"/>
        <w:ind w:left="-284"/>
        <w:jc w:val="both"/>
        <w:rPr>
          <w:rFonts w:ascii="GHEA Grapalat" w:hAnsi="GHEA Grapalat"/>
          <w:sz w:val="24"/>
          <w:szCs w:val="24"/>
          <w:lang w:val="hy-AM"/>
        </w:rPr>
      </w:pPr>
      <w:r w:rsidRPr="009B78A1">
        <w:rPr>
          <w:rFonts w:ascii="GHEA Grapalat" w:hAnsi="GHEA Grapalat"/>
          <w:sz w:val="24"/>
          <w:szCs w:val="24"/>
          <w:lang w:val="hy-AM"/>
        </w:rPr>
        <w:t xml:space="preserve"> համապատասխան ոլորտի իրավական ակտերի իմացություն և անհրաժեշտ             տեղեկատվության տիրապետում</w:t>
      </w:r>
      <w:r w:rsidRPr="009B78A1">
        <w:rPr>
          <w:rFonts w:ascii="Cambria Math" w:hAnsi="Cambria Math" w:cs="Cambria Math"/>
          <w:sz w:val="24"/>
          <w:szCs w:val="24"/>
          <w:lang w:val="hy-AM"/>
        </w:rPr>
        <w:t>․</w:t>
      </w:r>
    </w:p>
    <w:p w14:paraId="04C230C2" w14:textId="77777777" w:rsidR="009B78A1" w:rsidRPr="009B78A1" w:rsidRDefault="009B78A1" w:rsidP="00D37376">
      <w:pPr>
        <w:numPr>
          <w:ilvl w:val="0"/>
          <w:numId w:val="2"/>
        </w:numPr>
        <w:shd w:val="clear" w:color="auto" w:fill="FFFFFF"/>
        <w:spacing w:after="0"/>
        <w:ind w:left="-284"/>
        <w:jc w:val="both"/>
        <w:rPr>
          <w:rFonts w:ascii="GHEA Grapalat" w:hAnsi="GHEA Grapalat"/>
          <w:sz w:val="24"/>
          <w:szCs w:val="24"/>
          <w:lang w:val="hy-AM"/>
        </w:rPr>
      </w:pPr>
      <w:r w:rsidRPr="009B78A1">
        <w:rPr>
          <w:rFonts w:ascii="GHEA Grapalat" w:hAnsi="GHEA Grapalat"/>
          <w:sz w:val="24"/>
          <w:szCs w:val="24"/>
          <w:lang w:val="hy-AM"/>
        </w:rPr>
        <w:t xml:space="preserve"> համակարգչով և ժամանակակից այլ տեխնիկական միջոցներով աշխատելու ունակություն:</w:t>
      </w:r>
    </w:p>
    <w:p w14:paraId="060E1539" w14:textId="77777777" w:rsidR="00351C97" w:rsidRDefault="008504FD" w:rsidP="008504FD">
      <w:pPr>
        <w:shd w:val="clear" w:color="auto" w:fill="FFFFFF"/>
        <w:spacing w:after="0"/>
        <w:ind w:hanging="630"/>
        <w:jc w:val="both"/>
        <w:rPr>
          <w:rFonts w:ascii="Sylfaen" w:hAnsi="Sylfaen" w:cs="Calibri"/>
          <w:color w:val="0A0A0A"/>
          <w:sz w:val="24"/>
          <w:szCs w:val="24"/>
          <w:lang w:val="hy-AM"/>
        </w:rPr>
      </w:pPr>
      <w:r>
        <w:rPr>
          <w:rFonts w:ascii="Calibri" w:hAnsi="Calibri" w:cs="Calibri"/>
          <w:color w:val="0A0A0A"/>
          <w:sz w:val="24"/>
          <w:szCs w:val="24"/>
          <w:lang w:val="hy-AM"/>
        </w:rPr>
        <w:t xml:space="preserve"> </w:t>
      </w:r>
      <w:r w:rsidR="00A972BA" w:rsidRPr="008504FD">
        <w:rPr>
          <w:rFonts w:ascii="Calibri" w:hAnsi="Calibri" w:cs="Calibri"/>
          <w:color w:val="0A0A0A"/>
          <w:sz w:val="24"/>
          <w:szCs w:val="24"/>
          <w:lang w:val="hy-AM"/>
        </w:rPr>
        <w:t> </w:t>
      </w:r>
    </w:p>
    <w:p w14:paraId="68B49515" w14:textId="77777777" w:rsidR="00351C97" w:rsidRDefault="00351C97" w:rsidP="008504FD">
      <w:pPr>
        <w:shd w:val="clear" w:color="auto" w:fill="FFFFFF"/>
        <w:spacing w:after="0"/>
        <w:ind w:hanging="630"/>
        <w:jc w:val="both"/>
        <w:rPr>
          <w:rFonts w:ascii="Sylfaen" w:hAnsi="Sylfaen" w:cs="Calibri"/>
          <w:color w:val="0A0A0A"/>
          <w:sz w:val="24"/>
          <w:szCs w:val="24"/>
          <w:lang w:val="hy-AM"/>
        </w:rPr>
      </w:pPr>
    </w:p>
    <w:p w14:paraId="228FF571" w14:textId="6550D2D1" w:rsidR="008504FD" w:rsidRDefault="003D5EF1" w:rsidP="008504FD">
      <w:pPr>
        <w:shd w:val="clear" w:color="auto" w:fill="FFFFFF"/>
        <w:spacing w:after="0"/>
        <w:ind w:hanging="630"/>
        <w:jc w:val="both"/>
        <w:rPr>
          <w:rStyle w:val="Strong"/>
          <w:rFonts w:ascii="GHEA Grapalat" w:hAnsi="GHEA Grapalat" w:cs="Cambria Math"/>
          <w:color w:val="0A0A0A"/>
          <w:sz w:val="24"/>
          <w:szCs w:val="24"/>
          <w:bdr w:val="none" w:sz="0" w:space="0" w:color="auto" w:frame="1"/>
          <w:lang w:val="hy-AM"/>
        </w:rPr>
      </w:pPr>
      <w:r w:rsidRPr="008504FD">
        <w:rPr>
          <w:rStyle w:val="Strong"/>
          <w:rFonts w:ascii="GHEA Grapalat" w:hAnsi="GHEA Grapalat" w:cs="Segoe UI"/>
          <w:color w:val="0A0A0A"/>
          <w:sz w:val="24"/>
          <w:szCs w:val="24"/>
          <w:bdr w:val="none" w:sz="0" w:space="0" w:color="auto" w:frame="1"/>
          <w:lang w:val="hy-AM"/>
        </w:rPr>
        <w:t>5</w:t>
      </w:r>
      <w:r w:rsidRPr="008504FD">
        <w:rPr>
          <w:rStyle w:val="Strong"/>
          <w:rFonts w:ascii="Cambria Math" w:hAnsi="Cambria Math" w:cs="Cambria Math"/>
          <w:color w:val="0A0A0A"/>
          <w:sz w:val="24"/>
          <w:szCs w:val="24"/>
          <w:bdr w:val="none" w:sz="0" w:space="0" w:color="auto" w:frame="1"/>
          <w:lang w:val="hy-AM"/>
        </w:rPr>
        <w:t>․</w:t>
      </w:r>
      <w:r w:rsidR="008504FD" w:rsidRPr="008504FD">
        <w:rPr>
          <w:rStyle w:val="Strong"/>
          <w:rFonts w:ascii="GHEA Grapalat" w:hAnsi="GHEA Grapalat" w:cs="Cambria Math"/>
          <w:color w:val="0A0A0A"/>
          <w:sz w:val="24"/>
          <w:szCs w:val="24"/>
          <w:bdr w:val="none" w:sz="0" w:space="0" w:color="auto" w:frame="1"/>
          <w:lang w:val="hy-AM"/>
        </w:rPr>
        <w:t xml:space="preserve"> </w:t>
      </w:r>
      <w:r w:rsidR="008504FD">
        <w:rPr>
          <w:rStyle w:val="Strong"/>
          <w:rFonts w:ascii="GHEA Grapalat" w:hAnsi="GHEA Grapalat" w:cs="Cambria Math"/>
          <w:color w:val="0A0A0A"/>
          <w:sz w:val="24"/>
          <w:szCs w:val="24"/>
          <w:bdr w:val="none" w:sz="0" w:space="0" w:color="auto" w:frame="1"/>
          <w:lang w:val="hy-AM"/>
        </w:rPr>
        <w:t xml:space="preserve"> </w:t>
      </w:r>
      <w:r w:rsidR="008504FD"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/>
        </w:rPr>
        <w:t>Փորձագետը</w:t>
      </w:r>
      <w:r w:rsidR="008504FD" w:rsidRPr="00A74C5F"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/>
        </w:rPr>
        <w:t xml:space="preserve"> պարտավորվում է՝</w:t>
      </w:r>
    </w:p>
    <w:p w14:paraId="45DA58DB" w14:textId="2D654EE2" w:rsidR="008504FD" w:rsidRPr="008504FD" w:rsidRDefault="008504FD" w:rsidP="008504FD">
      <w:pPr>
        <w:pStyle w:val="ListParagraph"/>
        <w:numPr>
          <w:ilvl w:val="0"/>
          <w:numId w:val="18"/>
        </w:numPr>
        <w:shd w:val="clear" w:color="auto" w:fill="FFFFFF"/>
        <w:spacing w:after="0"/>
        <w:ind w:left="18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8504F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բարեխղճորեն կատարել սույն պայմանագրով ստանձնած աշխատանքները։</w:t>
      </w:r>
    </w:p>
    <w:p w14:paraId="648F9443" w14:textId="626369FD" w:rsidR="008504FD" w:rsidRPr="008504FD" w:rsidRDefault="008504FD" w:rsidP="008504FD">
      <w:pPr>
        <w:pStyle w:val="ListParagraph"/>
        <w:numPr>
          <w:ilvl w:val="0"/>
          <w:numId w:val="18"/>
        </w:numPr>
        <w:shd w:val="clear" w:color="auto" w:fill="FFFFFF"/>
        <w:spacing w:after="0"/>
        <w:ind w:left="18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8504F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lastRenderedPageBreak/>
        <w:t>պահպանել համապատասխան մարմնում սահմանված ներքին կարգապահական կանոնները, աշխատանքային կարգապահությունը։</w:t>
      </w:r>
    </w:p>
    <w:p w14:paraId="7337ABD9" w14:textId="751459A6" w:rsidR="008504FD" w:rsidRPr="008504FD" w:rsidRDefault="008504FD" w:rsidP="008504FD">
      <w:pPr>
        <w:pStyle w:val="ListParagraph"/>
        <w:numPr>
          <w:ilvl w:val="0"/>
          <w:numId w:val="18"/>
        </w:numPr>
        <w:shd w:val="clear" w:color="auto" w:fill="FFFFFF"/>
        <w:spacing w:after="0"/>
        <w:ind w:left="180"/>
        <w:jc w:val="both"/>
        <w:rPr>
          <w:rFonts w:ascii="GHEA Grapalat" w:eastAsia="Times New Roman" w:hAnsi="GHEA Grapalat" w:cs="Cambria Math"/>
          <w:color w:val="000000"/>
          <w:sz w:val="24"/>
          <w:szCs w:val="24"/>
          <w:lang w:val="hy-AM"/>
        </w:rPr>
      </w:pPr>
      <w:r w:rsidRPr="008504F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պահպանել աշխատանքի պաշտպանության և անվտանգության ապահովման միջոցները</w:t>
      </w:r>
      <w:r w:rsidRPr="008504FD">
        <w:rPr>
          <w:rFonts w:ascii="Cambria Math" w:eastAsia="Times New Roman" w:hAnsi="Cambria Math" w:cs="Cambria Math"/>
          <w:color w:val="000000"/>
          <w:sz w:val="24"/>
          <w:szCs w:val="24"/>
          <w:lang w:val="hy-AM"/>
        </w:rPr>
        <w:t>․</w:t>
      </w:r>
    </w:p>
    <w:p w14:paraId="39C8980C" w14:textId="7406F886" w:rsidR="008504FD" w:rsidRPr="008504FD" w:rsidRDefault="008504FD" w:rsidP="008504FD">
      <w:pPr>
        <w:pStyle w:val="ListParagraph"/>
        <w:numPr>
          <w:ilvl w:val="0"/>
          <w:numId w:val="18"/>
        </w:numPr>
        <w:shd w:val="clear" w:color="auto" w:fill="FFFFFF"/>
        <w:spacing w:after="0"/>
        <w:ind w:left="18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8504F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իրականացնել ՀՀ աշխատանքային օրենսդրությամբ, «Հանրային ծառայության մասին» օրենքով և սույն պայմանագրով իրեն վերապահված այլ պարտականությունները</w:t>
      </w:r>
      <w:r>
        <w:rPr>
          <w:rFonts w:ascii="Cambria Math" w:eastAsia="Times New Roman" w:hAnsi="Cambria Math" w:cs="Cambria Math"/>
          <w:color w:val="000000"/>
          <w:sz w:val="24"/>
          <w:szCs w:val="24"/>
          <w:lang w:val="hy-AM"/>
        </w:rPr>
        <w:t>։</w:t>
      </w:r>
    </w:p>
    <w:p w14:paraId="4A791B6C" w14:textId="77777777" w:rsidR="008504FD" w:rsidRPr="008504FD" w:rsidRDefault="008504FD" w:rsidP="008504FD">
      <w:pPr>
        <w:pStyle w:val="ListParagraph"/>
        <w:shd w:val="clear" w:color="auto" w:fill="FFFFFF"/>
        <w:spacing w:after="0"/>
        <w:ind w:left="18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</w:p>
    <w:p w14:paraId="229FB72C" w14:textId="32C30CA7" w:rsidR="008504FD" w:rsidRPr="00444C09" w:rsidRDefault="005C4DB2" w:rsidP="008504FD">
      <w:pPr>
        <w:pStyle w:val="NormalWeb"/>
        <w:shd w:val="clear" w:color="auto" w:fill="FEFEFE"/>
        <w:spacing w:before="0" w:beforeAutospacing="0" w:after="150" w:afterAutospacing="0" w:line="276" w:lineRule="auto"/>
        <w:ind w:left="540" w:hanging="1260"/>
        <w:jc w:val="both"/>
        <w:rPr>
          <w:rFonts w:ascii="GHEA Grapalat" w:hAnsi="GHEA Grapalat" w:cs="Segoe UI"/>
          <w:b/>
          <w:color w:val="0A0A0A"/>
          <w:lang w:val="hy-AM"/>
        </w:rPr>
      </w:pPr>
      <w:r>
        <w:rPr>
          <w:rFonts w:ascii="Calibri" w:hAnsi="Calibri" w:cs="Calibri"/>
          <w:b/>
          <w:color w:val="0A0A0A"/>
          <w:lang w:val="hy-AM"/>
        </w:rPr>
        <w:t xml:space="preserve">  </w:t>
      </w:r>
      <w:r w:rsidR="00A972BA" w:rsidRPr="00AD5179">
        <w:rPr>
          <w:rFonts w:ascii="Calibri" w:hAnsi="Calibri" w:cs="Calibri"/>
          <w:b/>
          <w:color w:val="0A0A0A"/>
          <w:lang w:val="hy-AM"/>
        </w:rPr>
        <w:t> </w:t>
      </w:r>
      <w:r w:rsidR="003D5EF1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6</w:t>
      </w:r>
      <w:r w:rsidR="003D5EF1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.</w:t>
      </w:r>
      <w:r w:rsidR="00A972BA" w:rsidRPr="00C14A16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8504FD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Դիմումների ընդունման վերջին ժամկետն է </w:t>
      </w:r>
      <w:r w:rsidR="008504FD" w:rsidRPr="00D31B90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202</w:t>
      </w:r>
      <w:r w:rsidR="008504FD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6</w:t>
      </w:r>
      <w:r w:rsidR="008504FD" w:rsidRPr="00D31B90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թ. </w:t>
      </w:r>
      <w:r w:rsidR="006E5C2C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օգոստոսի</w:t>
      </w:r>
      <w:r w:rsidR="008504FD" w:rsidRPr="00C14A16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8504FD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0</w:t>
      </w:r>
      <w:r w:rsidR="00EC60EE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4</w:t>
      </w:r>
      <w:r w:rsidR="008504FD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-</w:t>
      </w:r>
      <w:r w:rsidR="008504FD" w:rsidRPr="00C14A16">
        <w:rPr>
          <w:rStyle w:val="Strong"/>
          <w:rFonts w:ascii="GHEA Grapalat" w:hAnsi="GHEA Grapalat" w:cs="Segoe UI"/>
          <w:bdr w:val="none" w:sz="0" w:space="0" w:color="auto" w:frame="1"/>
          <w:lang w:val="hy-AM"/>
        </w:rPr>
        <w:t>ը</w:t>
      </w:r>
      <w:r w:rsidR="008504FD" w:rsidRPr="00D31B90">
        <w:rPr>
          <w:rStyle w:val="Strong"/>
          <w:rFonts w:ascii="GHEA Grapalat" w:hAnsi="GHEA Grapalat" w:cs="Segoe UI"/>
          <w:bdr w:val="none" w:sz="0" w:space="0" w:color="auto" w:frame="1"/>
          <w:lang w:val="hy-AM"/>
        </w:rPr>
        <w:t xml:space="preserve">  </w:t>
      </w:r>
      <w:r w:rsidR="008504FD" w:rsidRPr="00D31B90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ներառյալ:</w:t>
      </w:r>
    </w:p>
    <w:p w14:paraId="029D3633" w14:textId="38CBBCC2" w:rsidR="008504FD" w:rsidRDefault="008504FD" w:rsidP="008504FD">
      <w:pPr>
        <w:pStyle w:val="NormalWeb"/>
        <w:shd w:val="clear" w:color="auto" w:fill="FEFEFE"/>
        <w:spacing w:before="0" w:beforeAutospacing="0" w:after="150" w:afterAutospacing="0" w:line="276" w:lineRule="auto"/>
        <w:ind w:left="-630" w:hanging="90"/>
        <w:jc w:val="both"/>
        <w:rPr>
          <w:rFonts w:ascii="Cambria Math" w:eastAsia="Calibri" w:hAnsi="Cambria Math"/>
          <w:lang w:val="hy-AM"/>
        </w:rPr>
      </w:pPr>
      <w:r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 7</w:t>
      </w:r>
      <w:r w:rsidRPr="00491B64">
        <w:rPr>
          <w:rStyle w:val="Strong"/>
          <w:rFonts w:ascii="Cambria Math" w:hAnsi="Cambria Math" w:cs="Cambria Math"/>
          <w:color w:val="0A0A0A"/>
          <w:bdr w:val="none" w:sz="0" w:space="0" w:color="auto" w:frame="1"/>
          <w:lang w:val="hy-AM"/>
        </w:rPr>
        <w:t>․</w:t>
      </w:r>
      <w:r>
        <w:rPr>
          <w:rStyle w:val="Strong"/>
          <w:rFonts w:ascii="Cambria Math" w:hAnsi="Cambria Math" w:cs="Cambria Math"/>
          <w:color w:val="0A0A0A"/>
          <w:bdr w:val="none" w:sz="0" w:space="0" w:color="auto" w:frame="1"/>
          <w:lang w:val="hy-AM"/>
        </w:rPr>
        <w:t xml:space="preserve">  </w:t>
      </w:r>
      <w:r w:rsidR="00A972BA" w:rsidRPr="00C14A16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Աշխատավայրը`</w:t>
      </w:r>
      <w:r w:rsidR="004021FA" w:rsidRPr="00C14A16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32000E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6E5C2C" w:rsidRPr="00580B23">
        <w:rPr>
          <w:rFonts w:ascii="GHEA Grapalat" w:eastAsiaTheme="minorHAnsi" w:hAnsi="GHEA Grapalat" w:cstheme="minorBidi"/>
          <w:lang w:val="hy-AM"/>
        </w:rPr>
        <w:t xml:space="preserve">ՀՀ ք. Երևան, Դավթաշեն, 4-րդ թաղամաս, </w:t>
      </w:r>
      <w:r w:rsidR="003321A9" w:rsidRPr="003321A9">
        <w:rPr>
          <w:rFonts w:ascii="Calibri" w:eastAsiaTheme="minorHAnsi" w:hAnsi="Calibri" w:cs="Calibri"/>
          <w:lang w:val="hy-AM"/>
        </w:rPr>
        <w:t> </w:t>
      </w:r>
      <w:r w:rsidR="003321A9" w:rsidRPr="003321A9">
        <w:rPr>
          <w:rFonts w:ascii="GHEA Grapalat" w:eastAsiaTheme="minorHAnsi" w:hAnsi="GHEA Grapalat" w:cstheme="minorBidi"/>
          <w:lang w:val="hy-AM"/>
        </w:rPr>
        <w:t xml:space="preserve"> Ա</w:t>
      </w:r>
      <w:r w:rsidR="003321A9" w:rsidRPr="003321A9">
        <w:rPr>
          <w:rFonts w:ascii="Cambria Math" w:eastAsiaTheme="minorHAnsi" w:hAnsi="Cambria Math" w:cs="Cambria Math"/>
          <w:lang w:val="hy-AM"/>
        </w:rPr>
        <w:t>․</w:t>
      </w:r>
      <w:r w:rsidR="003321A9" w:rsidRPr="003321A9">
        <w:rPr>
          <w:rFonts w:ascii="GHEA Grapalat" w:eastAsiaTheme="minorHAnsi" w:hAnsi="GHEA Grapalat" w:cstheme="minorBidi"/>
          <w:lang w:val="hy-AM"/>
        </w:rPr>
        <w:t xml:space="preserve"> Միկոյան 109/8։</w:t>
      </w:r>
    </w:p>
    <w:p w14:paraId="6EEE251C" w14:textId="3D71ABA7" w:rsidR="00A972BA" w:rsidRDefault="008504FD" w:rsidP="00351C97">
      <w:pPr>
        <w:pStyle w:val="NormalWeb"/>
        <w:shd w:val="clear" w:color="auto" w:fill="FEFEFE"/>
        <w:spacing w:before="0" w:beforeAutospacing="0" w:after="0" w:afterAutospacing="0" w:line="276" w:lineRule="auto"/>
        <w:ind w:left="-630" w:hanging="90"/>
        <w:jc w:val="both"/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</w:pPr>
      <w:r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 8</w:t>
      </w:r>
      <w:r w:rsidRPr="00491B64">
        <w:rPr>
          <w:rStyle w:val="Strong"/>
          <w:rFonts w:ascii="Cambria Math" w:hAnsi="Cambria Math" w:cs="Cambria Math"/>
          <w:color w:val="0A0A0A"/>
          <w:bdr w:val="none" w:sz="0" w:space="0" w:color="auto" w:frame="1"/>
          <w:lang w:val="hy-AM"/>
        </w:rPr>
        <w:t>․</w:t>
      </w:r>
      <w:r w:rsidRPr="00491B64">
        <w:rPr>
          <w:rFonts w:ascii="Courier New" w:hAnsi="Courier New" w:cs="Courier New"/>
          <w:color w:val="0A0A0A"/>
          <w:lang w:val="hy-AM"/>
        </w:rPr>
        <w:t> </w:t>
      </w:r>
      <w:r w:rsidR="00A972BA"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Չի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A972BA"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թույլատր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վում</w:t>
      </w:r>
      <w:r w:rsidR="00A972BA" w:rsidRPr="00491B64">
        <w:rPr>
          <w:rStyle w:val="Strong"/>
          <w:rFonts w:ascii="Courier New" w:hAnsi="Courier New" w:cs="Courier New"/>
          <w:color w:val="0A0A0A"/>
          <w:bdr w:val="none" w:sz="0" w:space="0" w:color="auto" w:frame="1"/>
          <w:lang w:val="hy-AM"/>
        </w:rPr>
        <w:t> </w:t>
      </w:r>
      <w:r w:rsidR="00A972BA"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հավակնորդի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A972BA"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հետ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A972BA"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պայմանագիր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A972BA"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կնքել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, </w:t>
      </w:r>
      <w:r w:rsidR="00A972BA"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եթե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A972BA"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տվյալ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A972BA"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անձը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A972BA"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պաշտոնից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A972BA"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ազատվել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A972BA"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կամ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A972BA"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տվյալ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A972BA"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անձի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A972BA"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ծառայությունը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A972BA"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վերջին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A972BA"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մեկ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A972BA"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տարվա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A972BA"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ընթացքում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A972BA"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դադարեցվել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A972BA"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է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A972BA"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կարագապահական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A972BA"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տույժ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A972BA"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կիրառելու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, </w:t>
      </w:r>
      <w:r w:rsidR="00A972BA"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օրենքով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A972BA"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սահմանված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A972BA"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փորձաշրջանը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A972BA"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չանցնելու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, </w:t>
      </w:r>
      <w:r w:rsidR="00A972BA"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օրենքի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A972BA"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խախտմամբ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A972BA"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պաշտոնի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A972BA"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նշանակվելու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, </w:t>
      </w:r>
      <w:r w:rsidR="00A972BA"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«Հանրայի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ն ծառայության մասին» ՀՀ օրենքով սահմանված անհամատեղելիության պահանջները չպահպանելու, Հայաստանի Հանրապետության քաղաքացիությունը դադարեցնելու, ուժի մեջ մտած՝ նրա նկատմամբ կայացված մեղադրական դատավճռի դեպքերում, բացառությամբ այն դեպքերի, երբ նշանակվել է տուգանք, ինչպես նաև երկու տարի անընդմեջ իր մեղքով վերապատրաստման անհատական ծրագրով հաստատված կրեդիտները չստանալու դեպքում։</w:t>
      </w:r>
    </w:p>
    <w:p w14:paraId="4CD2FB50" w14:textId="77777777" w:rsidR="00351C97" w:rsidRPr="008504FD" w:rsidRDefault="00351C97" w:rsidP="00351C97">
      <w:pPr>
        <w:pStyle w:val="NormalWeb"/>
        <w:shd w:val="clear" w:color="auto" w:fill="FEFEFE"/>
        <w:spacing w:before="0" w:beforeAutospacing="0" w:after="0" w:afterAutospacing="0" w:line="276" w:lineRule="auto"/>
        <w:ind w:left="-630" w:hanging="90"/>
        <w:jc w:val="both"/>
        <w:rPr>
          <w:rStyle w:val="Strong"/>
          <w:rFonts w:ascii="Cambria Math" w:eastAsia="Calibri" w:hAnsi="Cambria Math"/>
          <w:b w:val="0"/>
          <w:bCs w:val="0"/>
          <w:lang w:val="hy-AM"/>
        </w:rPr>
      </w:pPr>
    </w:p>
    <w:p w14:paraId="614A1DDB" w14:textId="539CDDBF" w:rsidR="00A972BA" w:rsidRPr="00491B64" w:rsidRDefault="008504FD" w:rsidP="00351C97">
      <w:pPr>
        <w:pStyle w:val="NormalWeb"/>
        <w:shd w:val="clear" w:color="auto" w:fill="FEFEFE"/>
        <w:spacing w:before="0" w:beforeAutospacing="0" w:after="0" w:afterAutospacing="0"/>
        <w:ind w:left="-630" w:hanging="90"/>
        <w:jc w:val="both"/>
        <w:rPr>
          <w:rFonts w:ascii="GHEA Grapalat" w:hAnsi="GHEA Grapalat" w:cs="Segoe UI"/>
          <w:color w:val="0A0A0A"/>
          <w:lang w:val="hy-AM"/>
        </w:rPr>
      </w:pPr>
      <w:r>
        <w:rPr>
          <w:rFonts w:ascii="GHEA Grapalat" w:hAnsi="GHEA Grapalat" w:cs="Courier New"/>
          <w:b/>
          <w:color w:val="0A0A0A"/>
          <w:lang w:val="hy-AM"/>
        </w:rPr>
        <w:t xml:space="preserve">   </w:t>
      </w:r>
      <w:r w:rsidRPr="003D5EF1">
        <w:rPr>
          <w:rFonts w:ascii="GHEA Grapalat" w:hAnsi="GHEA Grapalat" w:cs="Courier New"/>
          <w:b/>
          <w:color w:val="0A0A0A"/>
          <w:lang w:val="hy-AM"/>
        </w:rPr>
        <w:t>9</w:t>
      </w:r>
      <w:r w:rsidRPr="003D5EF1">
        <w:rPr>
          <w:rFonts w:ascii="Cambria Math" w:hAnsi="Cambria Math" w:cs="Cambria Math"/>
          <w:b/>
          <w:color w:val="0A0A0A"/>
          <w:lang w:val="hy-AM"/>
        </w:rPr>
        <w:t>․</w:t>
      </w:r>
      <w:r>
        <w:rPr>
          <w:rFonts w:ascii="Cambria Math" w:hAnsi="Cambria Math" w:cs="Courier New"/>
          <w:color w:val="0A0A0A"/>
          <w:lang w:val="hy-AM"/>
        </w:rPr>
        <w:t xml:space="preserve"> 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Ընտրություն կատարելու եղանակը`</w:t>
      </w:r>
    </w:p>
    <w:p w14:paraId="736852D1" w14:textId="6FBA613E" w:rsidR="00710EB2" w:rsidRDefault="00710EB2" w:rsidP="00351C97">
      <w:pPr>
        <w:shd w:val="clear" w:color="auto" w:fill="FFFFFF"/>
        <w:spacing w:before="100" w:beforeAutospacing="1" w:after="0" w:line="240" w:lineRule="auto"/>
        <w:ind w:hanging="450"/>
        <w:jc w:val="both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491B64">
        <w:rPr>
          <w:rFonts w:ascii="GHEA Grapalat" w:eastAsia="Times New Roman" w:hAnsi="GHEA Grapalat"/>
          <w:sz w:val="24"/>
          <w:szCs w:val="24"/>
          <w:lang w:val="hy-AM" w:eastAsia="ru-RU"/>
        </w:rPr>
        <w:t>Դիմում ներկայացրած քաղաքացիների փաստաթղթերի ուսումնասիրությ</w:t>
      </w:r>
      <w:r w:rsidR="009B67C1">
        <w:rPr>
          <w:rFonts w:ascii="GHEA Grapalat" w:eastAsia="Times New Roman" w:hAnsi="GHEA Grapalat"/>
          <w:sz w:val="24"/>
          <w:szCs w:val="24"/>
          <w:lang w:val="hy-AM" w:eastAsia="ru-RU"/>
        </w:rPr>
        <w:t>ան հիման վրա։</w:t>
      </w:r>
    </w:p>
    <w:p w14:paraId="7AB8FA10" w14:textId="77777777" w:rsidR="00351C97" w:rsidRDefault="00351C97" w:rsidP="00775E1D">
      <w:pPr>
        <w:pStyle w:val="NormalWeb"/>
        <w:shd w:val="clear" w:color="auto" w:fill="FEFEFE"/>
        <w:spacing w:before="0" w:beforeAutospacing="0" w:after="150" w:afterAutospacing="0" w:line="276" w:lineRule="auto"/>
        <w:ind w:left="-630" w:hanging="90"/>
        <w:jc w:val="both"/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</w:pPr>
    </w:p>
    <w:p w14:paraId="5B1AEE91" w14:textId="54FFF724" w:rsidR="00BB32BF" w:rsidRPr="00491B64" w:rsidRDefault="008504FD" w:rsidP="00775E1D">
      <w:pPr>
        <w:pStyle w:val="NormalWeb"/>
        <w:shd w:val="clear" w:color="auto" w:fill="FEFEFE"/>
        <w:spacing w:before="0" w:beforeAutospacing="0" w:after="150" w:afterAutospacing="0" w:line="276" w:lineRule="auto"/>
        <w:ind w:left="-630" w:hanging="90"/>
        <w:jc w:val="both"/>
        <w:rPr>
          <w:rFonts w:ascii="GHEA Grapalat" w:hAnsi="GHEA Grapalat" w:cs="Segoe UI"/>
          <w:color w:val="0A0A0A"/>
          <w:lang w:val="hy-AM"/>
        </w:rPr>
      </w:pPr>
      <w:r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 10</w:t>
      </w:r>
      <w:r>
        <w:rPr>
          <w:rStyle w:val="Strong"/>
          <w:rFonts w:ascii="Cambria Math" w:hAnsi="Cambria Math" w:cs="Segoe UI"/>
          <w:color w:val="0A0A0A"/>
          <w:bdr w:val="none" w:sz="0" w:space="0" w:color="auto" w:frame="1"/>
          <w:lang w:val="hy-AM"/>
        </w:rPr>
        <w:t xml:space="preserve">․ 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Դիմող քաղաքացիները պետք է ներկայացնեն հետևյալ փաստաթղթերը.</w:t>
      </w:r>
    </w:p>
    <w:p w14:paraId="333F23EB" w14:textId="77777777" w:rsidR="00A972BA" w:rsidRPr="00491B64" w:rsidRDefault="00A972BA" w:rsidP="00E52F78">
      <w:pPr>
        <w:pStyle w:val="NormalWeb"/>
        <w:numPr>
          <w:ilvl w:val="0"/>
          <w:numId w:val="7"/>
        </w:numPr>
        <w:shd w:val="clear" w:color="auto" w:fill="FEFEFE"/>
        <w:spacing w:before="0" w:beforeAutospacing="0" w:after="0" w:afterAutospacing="0" w:line="276" w:lineRule="auto"/>
        <w:ind w:left="90"/>
        <w:jc w:val="both"/>
        <w:rPr>
          <w:rFonts w:ascii="GHEA Grapalat" w:hAnsi="GHEA Grapalat" w:cs="Segoe UI"/>
          <w:color w:val="0A0A0A"/>
          <w:lang w:val="hy-AM"/>
        </w:rPr>
      </w:pPr>
      <w:r w:rsidRPr="00491B64">
        <w:rPr>
          <w:rFonts w:ascii="GHEA Grapalat" w:hAnsi="GHEA Grapalat" w:cs="GHEA Grapalat"/>
          <w:color w:val="0A0A0A"/>
          <w:lang w:val="hy-AM"/>
        </w:rPr>
        <w:t>դիմում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="00D67E3E" w:rsidRPr="00491B64">
        <w:rPr>
          <w:rFonts w:ascii="GHEA Grapalat" w:eastAsia="Calibri" w:hAnsi="GHEA Grapalat" w:cs="Sylfaen"/>
          <w:lang w:val="hy-AM"/>
        </w:rPr>
        <w:t xml:space="preserve">Նախարարության գլխավոր քարտուղարի անունով </w:t>
      </w:r>
      <w:r w:rsidR="00D67E3E" w:rsidRPr="00491B64">
        <w:rPr>
          <w:rFonts w:ascii="GHEA Grapalat" w:eastAsia="Calibri" w:hAnsi="GHEA Grapalat" w:cs="Sylfaen"/>
          <w:b/>
          <w:color w:val="000000"/>
          <w:lang w:val="hy-AM"/>
        </w:rPr>
        <w:t>(</w:t>
      </w:r>
      <w:r w:rsidR="00D67E3E" w:rsidRPr="00491B64">
        <w:rPr>
          <w:rFonts w:ascii="GHEA Grapalat" w:eastAsia="Calibri" w:hAnsi="GHEA Grapalat" w:cs="Sylfaen"/>
          <w:b/>
          <w:lang w:val="hy-AM"/>
        </w:rPr>
        <w:t>դիմումի ձևը կցվում</w:t>
      </w:r>
      <w:r w:rsidR="00D67E3E" w:rsidRPr="00491B64">
        <w:rPr>
          <w:rFonts w:ascii="GHEA Grapalat" w:eastAsia="Calibri" w:hAnsi="GHEA Grapalat" w:cs="Sylfaen"/>
          <w:b/>
          <w:color w:val="000000"/>
          <w:lang w:val="hy-AM"/>
        </w:rPr>
        <w:t xml:space="preserve"> է)</w:t>
      </w:r>
      <w:r w:rsidRPr="00491B64">
        <w:rPr>
          <w:rFonts w:ascii="GHEA Grapalat" w:hAnsi="GHEA Grapalat" w:cs="Segoe UI"/>
          <w:color w:val="0A0A0A"/>
          <w:lang w:val="hy-AM"/>
        </w:rPr>
        <w:t>,</w:t>
      </w:r>
    </w:p>
    <w:p w14:paraId="1851AFC9" w14:textId="6F5A7004" w:rsidR="00A972BA" w:rsidRPr="00491B64" w:rsidRDefault="00A972BA" w:rsidP="00E52F78">
      <w:pPr>
        <w:pStyle w:val="NormalWeb"/>
        <w:numPr>
          <w:ilvl w:val="0"/>
          <w:numId w:val="7"/>
        </w:numPr>
        <w:shd w:val="clear" w:color="auto" w:fill="FEFEFE"/>
        <w:spacing w:before="0" w:beforeAutospacing="0" w:after="0" w:afterAutospacing="0" w:line="276" w:lineRule="auto"/>
        <w:ind w:left="90"/>
        <w:jc w:val="both"/>
        <w:rPr>
          <w:rFonts w:ascii="GHEA Grapalat" w:hAnsi="GHEA Grapalat" w:cs="Segoe UI"/>
          <w:color w:val="0A0A0A"/>
          <w:lang w:val="hy-AM"/>
        </w:rPr>
      </w:pPr>
      <w:r w:rsidRPr="00491B64">
        <w:rPr>
          <w:rFonts w:ascii="GHEA Grapalat" w:hAnsi="GHEA Grapalat" w:cs="GHEA Grapalat"/>
          <w:color w:val="0A0A0A"/>
          <w:lang w:val="hy-AM"/>
        </w:rPr>
        <w:t>հայտարարություն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Segoe UI"/>
          <w:b/>
          <w:color w:val="0A0A0A"/>
          <w:lang w:val="hy-AM"/>
        </w:rPr>
        <w:t>(</w:t>
      </w:r>
      <w:r w:rsidR="00AF5E46">
        <w:rPr>
          <w:rFonts w:ascii="GHEA Grapalat" w:hAnsi="GHEA Grapalat" w:cs="Segoe UI"/>
          <w:b/>
          <w:color w:val="0A0A0A"/>
          <w:lang w:val="hy-AM"/>
        </w:rPr>
        <w:t>ձևը</w:t>
      </w:r>
      <w:r w:rsidRPr="00491B64">
        <w:rPr>
          <w:rFonts w:ascii="Courier New" w:hAnsi="Courier New" w:cs="Courier New"/>
          <w:b/>
          <w:color w:val="0A0A0A"/>
          <w:lang w:val="hy-AM"/>
        </w:rPr>
        <w:t> </w:t>
      </w:r>
      <w:r w:rsidRPr="00491B64">
        <w:rPr>
          <w:rFonts w:ascii="GHEA Grapalat" w:hAnsi="GHEA Grapalat" w:cs="GHEA Grapalat"/>
          <w:b/>
          <w:color w:val="0A0A0A"/>
          <w:lang w:val="hy-AM"/>
        </w:rPr>
        <w:t>կցվում</w:t>
      </w:r>
      <w:r w:rsidRPr="00491B64">
        <w:rPr>
          <w:rFonts w:ascii="GHEA Grapalat" w:hAnsi="GHEA Grapalat" w:cs="Segoe UI"/>
          <w:b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b/>
          <w:color w:val="0A0A0A"/>
          <w:lang w:val="hy-AM"/>
        </w:rPr>
        <w:t>է</w:t>
      </w:r>
      <w:r w:rsidRPr="00491B64">
        <w:rPr>
          <w:rFonts w:ascii="GHEA Grapalat" w:hAnsi="GHEA Grapalat" w:cs="Segoe UI"/>
          <w:color w:val="0A0A0A"/>
          <w:lang w:val="hy-AM"/>
        </w:rPr>
        <w:t>)</w:t>
      </w:r>
      <w:r w:rsidRPr="00491B64">
        <w:rPr>
          <w:rFonts w:ascii="Courier New" w:hAnsi="Courier New" w:cs="Courier New"/>
          <w:color w:val="0A0A0A"/>
          <w:lang w:val="hy-AM"/>
        </w:rPr>
        <w:t> </w:t>
      </w:r>
      <w:r w:rsidRPr="00491B64">
        <w:rPr>
          <w:rFonts w:ascii="GHEA Grapalat" w:hAnsi="GHEA Grapalat" w:cs="GHEA Grapalat"/>
          <w:color w:val="0A0A0A"/>
          <w:lang w:val="hy-AM"/>
        </w:rPr>
        <w:t>ՀՀ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կառավարության</w:t>
      </w:r>
      <w:r w:rsidRPr="00491B64">
        <w:rPr>
          <w:rFonts w:ascii="GHEA Grapalat" w:hAnsi="GHEA Grapalat" w:cs="Segoe UI"/>
          <w:color w:val="0A0A0A"/>
          <w:lang w:val="hy-AM"/>
        </w:rPr>
        <w:t xml:space="preserve"> 02.08.2018</w:t>
      </w:r>
      <w:r w:rsidRPr="00491B64">
        <w:rPr>
          <w:rFonts w:ascii="GHEA Grapalat" w:hAnsi="GHEA Grapalat" w:cs="GHEA Grapalat"/>
          <w:color w:val="0A0A0A"/>
          <w:lang w:val="hy-AM"/>
        </w:rPr>
        <w:t>թ</w:t>
      </w:r>
      <w:r w:rsidRPr="00491B64">
        <w:rPr>
          <w:rFonts w:ascii="GHEA Grapalat" w:hAnsi="GHEA Grapalat" w:cs="Segoe UI"/>
          <w:color w:val="0A0A0A"/>
          <w:lang w:val="hy-AM"/>
        </w:rPr>
        <w:t>.</w:t>
      </w:r>
      <w:r w:rsidRPr="00491B64">
        <w:rPr>
          <w:rFonts w:ascii="Courier New" w:hAnsi="Courier New" w:cs="Courier New"/>
          <w:color w:val="0A0A0A"/>
          <w:lang w:val="hy-AM"/>
        </w:rPr>
        <w:t> </w:t>
      </w:r>
      <w:r w:rsidRPr="00491B64">
        <w:rPr>
          <w:rFonts w:ascii="GHEA Grapalat" w:hAnsi="GHEA Grapalat" w:cs="Segoe UI"/>
          <w:color w:val="0A0A0A"/>
          <w:lang w:val="hy-AM"/>
        </w:rPr>
        <w:t>N 878-</w:t>
      </w:r>
      <w:r w:rsidRPr="00491B64">
        <w:rPr>
          <w:rFonts w:ascii="GHEA Grapalat" w:hAnsi="GHEA Grapalat" w:cs="GHEA Grapalat"/>
          <w:color w:val="0A0A0A"/>
          <w:lang w:val="hy-AM"/>
        </w:rPr>
        <w:t>Ն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="00BB32BF"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որոշմամբ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հաստատված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կարգի</w:t>
      </w:r>
      <w:r w:rsidRPr="00491B64">
        <w:rPr>
          <w:rFonts w:ascii="GHEA Grapalat" w:hAnsi="GHEA Grapalat" w:cs="Segoe UI"/>
          <w:color w:val="0A0A0A"/>
          <w:lang w:val="hy-AM"/>
        </w:rPr>
        <w:t xml:space="preserve"> 13-</w:t>
      </w:r>
      <w:r w:rsidRPr="00491B64">
        <w:rPr>
          <w:rFonts w:ascii="GHEA Grapalat" w:hAnsi="GHEA Grapalat" w:cs="GHEA Grapalat"/>
          <w:color w:val="0A0A0A"/>
          <w:lang w:val="hy-AM"/>
        </w:rPr>
        <w:t>րդ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կետով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նախատեսված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սահմանափակումների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բացակայության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մասին</w:t>
      </w:r>
      <w:r w:rsidR="00D3093A">
        <w:rPr>
          <w:rFonts w:ascii="Cambria Math" w:hAnsi="Cambria Math" w:cs="Segoe UI"/>
          <w:color w:val="0A0A0A"/>
          <w:lang w:val="hy-AM"/>
        </w:rPr>
        <w:t>․</w:t>
      </w:r>
    </w:p>
    <w:p w14:paraId="10D17B74" w14:textId="68BD8CF1" w:rsidR="00A972BA" w:rsidRPr="00491B64" w:rsidRDefault="00A972BA" w:rsidP="00E52F78">
      <w:pPr>
        <w:pStyle w:val="NormalWeb"/>
        <w:numPr>
          <w:ilvl w:val="0"/>
          <w:numId w:val="7"/>
        </w:numPr>
        <w:shd w:val="clear" w:color="auto" w:fill="FEFEFE"/>
        <w:spacing w:before="0" w:beforeAutospacing="0" w:after="0" w:afterAutospacing="0" w:line="276" w:lineRule="auto"/>
        <w:ind w:left="90"/>
        <w:jc w:val="both"/>
        <w:rPr>
          <w:rFonts w:ascii="GHEA Grapalat" w:hAnsi="GHEA Grapalat" w:cs="Segoe UI"/>
          <w:color w:val="0A0A0A"/>
          <w:lang w:val="hy-AM"/>
        </w:rPr>
      </w:pPr>
      <w:r w:rsidRPr="00491B64">
        <w:rPr>
          <w:rFonts w:ascii="GHEA Grapalat" w:hAnsi="GHEA Grapalat" w:cs="GHEA Grapalat"/>
          <w:color w:val="0A0A0A"/>
          <w:lang w:val="hy-AM"/>
        </w:rPr>
        <w:t>տվյալ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պաշտոնը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զբաղեցնելու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համար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մասնագիտական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գիտելիքների</w:t>
      </w:r>
      <w:r w:rsidRPr="00491B64">
        <w:rPr>
          <w:rFonts w:ascii="Courier New" w:hAnsi="Courier New" w:cs="Courier New"/>
          <w:color w:val="0A0A0A"/>
          <w:lang w:val="hy-AM"/>
        </w:rPr>
        <w:t> </w:t>
      </w:r>
      <w:r w:rsidRPr="00491B64">
        <w:rPr>
          <w:rFonts w:ascii="GHEA Grapalat" w:hAnsi="GHEA Grapalat" w:cs="GHEA Grapalat"/>
          <w:color w:val="0A0A0A"/>
          <w:lang w:val="hy-AM"/>
        </w:rPr>
        <w:t>և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աշխատանքային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ունակությունների</w:t>
      </w:r>
      <w:r w:rsidRPr="00491B64">
        <w:rPr>
          <w:rFonts w:ascii="GHEA Grapalat" w:hAnsi="GHEA Grapalat" w:cs="Segoe UI"/>
          <w:color w:val="0A0A0A"/>
          <w:lang w:val="hy-AM"/>
        </w:rPr>
        <w:t xml:space="preserve"> տիրապետման տեսանկյունից</w:t>
      </w:r>
      <w:r w:rsidRPr="00491B64">
        <w:rPr>
          <w:rFonts w:ascii="Courier New" w:hAnsi="Courier New" w:cs="Courier New"/>
          <w:color w:val="0A0A0A"/>
          <w:lang w:val="hy-AM"/>
        </w:rPr>
        <w:t> </w:t>
      </w:r>
      <w:r w:rsidRPr="00491B64">
        <w:rPr>
          <w:rFonts w:ascii="GHEA Grapalat" w:hAnsi="GHEA Grapalat" w:cs="GHEA Grapalat"/>
          <w:color w:val="0A0A0A"/>
          <w:lang w:val="hy-AM"/>
        </w:rPr>
        <w:t>ներկայացվող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պահանջների</w:t>
      </w:r>
      <w:r w:rsidRPr="00491B64">
        <w:rPr>
          <w:rFonts w:ascii="Courier New" w:hAnsi="Courier New" w:cs="Courier New"/>
          <w:color w:val="0A0A0A"/>
          <w:lang w:val="hy-AM"/>
        </w:rPr>
        <w:t> </w:t>
      </w:r>
      <w:r w:rsidRPr="00491B64">
        <w:rPr>
          <w:rFonts w:ascii="GHEA Grapalat" w:hAnsi="GHEA Grapalat" w:cs="GHEA Grapalat"/>
          <w:color w:val="0A0A0A"/>
          <w:lang w:val="hy-AM"/>
        </w:rPr>
        <w:t>բավարարումը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հավաստող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փաստաթղթերի</w:t>
      </w:r>
      <w:r w:rsidRPr="00491B64">
        <w:rPr>
          <w:rFonts w:ascii="GHEA Grapalat" w:hAnsi="GHEA Grapalat" w:cs="Segoe UI"/>
          <w:color w:val="0A0A0A"/>
          <w:lang w:val="hy-AM"/>
        </w:rPr>
        <w:t xml:space="preserve">` </w:t>
      </w:r>
      <w:r w:rsidRPr="00491B64">
        <w:rPr>
          <w:rFonts w:ascii="GHEA Grapalat" w:hAnsi="GHEA Grapalat" w:cs="GHEA Grapalat"/>
          <w:color w:val="0A0A0A"/>
          <w:lang w:val="hy-AM"/>
        </w:rPr>
        <w:t>դիպլոմի</w:t>
      </w:r>
      <w:r w:rsidRPr="00491B64">
        <w:rPr>
          <w:rFonts w:ascii="GHEA Grapalat" w:hAnsi="GHEA Grapalat" w:cs="Segoe UI"/>
          <w:color w:val="0A0A0A"/>
          <w:lang w:val="hy-AM"/>
        </w:rPr>
        <w:t>/</w:t>
      </w:r>
      <w:r w:rsidRPr="00491B64">
        <w:rPr>
          <w:rFonts w:ascii="GHEA Grapalat" w:hAnsi="GHEA Grapalat" w:cs="GHEA Grapalat"/>
          <w:color w:val="0A0A0A"/>
          <w:lang w:val="hy-AM"/>
        </w:rPr>
        <w:t>ների</w:t>
      </w:r>
      <w:r w:rsidRPr="00491B64">
        <w:rPr>
          <w:rFonts w:ascii="GHEA Grapalat" w:hAnsi="GHEA Grapalat" w:cs="Segoe UI"/>
          <w:color w:val="0A0A0A"/>
          <w:lang w:val="hy-AM"/>
        </w:rPr>
        <w:t xml:space="preserve">), </w:t>
      </w:r>
      <w:r w:rsidRPr="00491B64">
        <w:rPr>
          <w:rFonts w:ascii="GHEA Grapalat" w:hAnsi="GHEA Grapalat" w:cs="GHEA Grapalat"/>
          <w:color w:val="0A0A0A"/>
          <w:lang w:val="hy-AM"/>
        </w:rPr>
        <w:t>վկայական</w:t>
      </w:r>
      <w:r w:rsidRPr="00491B64">
        <w:rPr>
          <w:rFonts w:ascii="GHEA Grapalat" w:hAnsi="GHEA Grapalat" w:cs="Segoe UI"/>
          <w:color w:val="0A0A0A"/>
          <w:lang w:val="hy-AM"/>
        </w:rPr>
        <w:t>/</w:t>
      </w:r>
      <w:r w:rsidRPr="00491B64">
        <w:rPr>
          <w:rFonts w:ascii="GHEA Grapalat" w:hAnsi="GHEA Grapalat" w:cs="GHEA Grapalat"/>
          <w:color w:val="0A0A0A"/>
          <w:lang w:val="hy-AM"/>
        </w:rPr>
        <w:t>ների</w:t>
      </w:r>
      <w:r w:rsidRPr="00491B64">
        <w:rPr>
          <w:rFonts w:ascii="GHEA Grapalat" w:hAnsi="GHEA Grapalat" w:cs="Segoe UI"/>
          <w:color w:val="0A0A0A"/>
          <w:lang w:val="hy-AM"/>
        </w:rPr>
        <w:t xml:space="preserve">), </w:t>
      </w:r>
      <w:r w:rsidRPr="00491B64">
        <w:rPr>
          <w:rFonts w:ascii="GHEA Grapalat" w:hAnsi="GHEA Grapalat" w:cs="GHEA Grapalat"/>
          <w:color w:val="0A0A0A"/>
          <w:lang w:val="hy-AM"/>
        </w:rPr>
        <w:t>աշխատանքային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գրքույկի</w:t>
      </w:r>
      <w:r w:rsidRPr="00491B64">
        <w:rPr>
          <w:rFonts w:ascii="GHEA Grapalat" w:hAnsi="GHEA Grapalat" w:cs="Segoe UI"/>
          <w:color w:val="0A0A0A"/>
          <w:lang w:val="hy-AM"/>
        </w:rPr>
        <w:t xml:space="preserve"> (</w:t>
      </w:r>
      <w:r w:rsidRPr="00491B64">
        <w:rPr>
          <w:rFonts w:ascii="GHEA Grapalat" w:hAnsi="GHEA Grapalat" w:cs="GHEA Grapalat"/>
          <w:color w:val="0A0A0A"/>
          <w:lang w:val="hy-AM"/>
        </w:rPr>
        <w:t>վերջինիս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բացակայության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դեպքում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անհրաժեշտ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է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ներկայացնել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տեղեկանք</w:t>
      </w:r>
      <w:r w:rsidRPr="00491B64">
        <w:rPr>
          <w:rFonts w:ascii="GHEA Grapalat" w:hAnsi="GHEA Grapalat" w:cs="Segoe UI"/>
          <w:color w:val="0A0A0A"/>
          <w:lang w:val="hy-AM"/>
        </w:rPr>
        <w:t>/</w:t>
      </w:r>
      <w:r w:rsidRPr="00491B64">
        <w:rPr>
          <w:rFonts w:ascii="GHEA Grapalat" w:hAnsi="GHEA Grapalat" w:cs="GHEA Grapalat"/>
          <w:color w:val="0A0A0A"/>
          <w:lang w:val="hy-AM"/>
        </w:rPr>
        <w:t>ներ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համապատասխան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մարմնից</w:t>
      </w:r>
      <w:r w:rsidRPr="00491B64">
        <w:rPr>
          <w:rFonts w:ascii="GHEA Grapalat" w:hAnsi="GHEA Grapalat" w:cs="Segoe UI"/>
          <w:color w:val="0A0A0A"/>
          <w:lang w:val="hy-AM"/>
        </w:rPr>
        <w:t>/</w:t>
      </w:r>
      <w:r w:rsidRPr="00491B64">
        <w:rPr>
          <w:rFonts w:ascii="GHEA Grapalat" w:hAnsi="GHEA Grapalat" w:cs="GHEA Grapalat"/>
          <w:color w:val="0A0A0A"/>
          <w:lang w:val="hy-AM"/>
        </w:rPr>
        <w:t>ներից</w:t>
      </w:r>
      <w:r w:rsidRPr="00491B64">
        <w:rPr>
          <w:rFonts w:ascii="GHEA Grapalat" w:hAnsi="GHEA Grapalat" w:cs="Segoe UI"/>
          <w:color w:val="0A0A0A"/>
          <w:lang w:val="hy-AM"/>
        </w:rPr>
        <w:t xml:space="preserve">) </w:t>
      </w:r>
      <w:r w:rsidRPr="00491B64">
        <w:rPr>
          <w:rFonts w:ascii="GHEA Grapalat" w:hAnsi="GHEA Grapalat" w:cs="GHEA Grapalat"/>
          <w:color w:val="0A0A0A"/>
          <w:lang w:val="hy-AM"/>
        </w:rPr>
        <w:t>պատճենները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բնօրինակների</w:t>
      </w:r>
      <w:r w:rsidRPr="00491B64">
        <w:rPr>
          <w:rFonts w:ascii="GHEA Grapalat" w:hAnsi="GHEA Grapalat" w:cs="Segoe UI"/>
          <w:color w:val="0A0A0A"/>
          <w:lang w:val="hy-AM"/>
        </w:rPr>
        <w:t xml:space="preserve"> հետ միա</w:t>
      </w:r>
      <w:r w:rsidR="00A34143" w:rsidRPr="00491B64">
        <w:rPr>
          <w:rFonts w:ascii="GHEA Grapalat" w:hAnsi="GHEA Grapalat" w:cs="Segoe UI"/>
          <w:color w:val="0A0A0A"/>
          <w:lang w:val="hy-AM"/>
        </w:rPr>
        <w:t>սին, հայերեն ինքնակենսագրական</w:t>
      </w:r>
      <w:r w:rsidRPr="00491B64">
        <w:rPr>
          <w:rFonts w:ascii="GHEA Grapalat" w:hAnsi="GHEA Grapalat" w:cs="Segoe UI"/>
          <w:color w:val="0A0A0A"/>
          <w:lang w:val="hy-AM"/>
        </w:rPr>
        <w:t xml:space="preserve"> (CV)</w:t>
      </w:r>
      <w:r w:rsidR="00D3093A">
        <w:rPr>
          <w:rFonts w:ascii="Cambria Math" w:hAnsi="Cambria Math" w:cs="Segoe UI"/>
          <w:color w:val="0A0A0A"/>
          <w:lang w:val="hy-AM"/>
        </w:rPr>
        <w:t>․</w:t>
      </w:r>
    </w:p>
    <w:p w14:paraId="4F79C4EA" w14:textId="66E2F9C4" w:rsidR="00BB32BF" w:rsidRPr="00491B64" w:rsidRDefault="00A972BA" w:rsidP="00E52F78">
      <w:pPr>
        <w:pStyle w:val="NormalWeb"/>
        <w:numPr>
          <w:ilvl w:val="0"/>
          <w:numId w:val="7"/>
        </w:numPr>
        <w:shd w:val="clear" w:color="auto" w:fill="FEFEFE"/>
        <w:spacing w:before="0" w:beforeAutospacing="0" w:after="0" w:afterAutospacing="0" w:line="276" w:lineRule="auto"/>
        <w:ind w:left="90"/>
        <w:jc w:val="both"/>
        <w:rPr>
          <w:rFonts w:ascii="GHEA Grapalat" w:hAnsi="GHEA Grapalat" w:cs="Segoe UI"/>
          <w:color w:val="0A0A0A"/>
          <w:lang w:val="hy-AM"/>
        </w:rPr>
      </w:pPr>
      <w:r w:rsidRPr="00491B64">
        <w:rPr>
          <w:rFonts w:ascii="GHEA Grapalat" w:hAnsi="GHEA Grapalat" w:cs="GHEA Grapalat"/>
          <w:color w:val="0A0A0A"/>
          <w:lang w:val="hy-AM"/>
        </w:rPr>
        <w:lastRenderedPageBreak/>
        <w:t>արական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սեռի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անձինք</w:t>
      </w:r>
      <w:r w:rsidRPr="00491B64">
        <w:rPr>
          <w:rFonts w:ascii="GHEA Grapalat" w:hAnsi="GHEA Grapalat" w:cs="Segoe UI"/>
          <w:color w:val="0A0A0A"/>
          <w:lang w:val="hy-AM"/>
        </w:rPr>
        <w:t xml:space="preserve">` </w:t>
      </w:r>
      <w:r w:rsidRPr="00491B64">
        <w:rPr>
          <w:rFonts w:ascii="GHEA Grapalat" w:hAnsi="GHEA Grapalat" w:cs="GHEA Grapalat"/>
          <w:color w:val="0A0A0A"/>
          <w:lang w:val="hy-AM"/>
        </w:rPr>
        <w:t>նաև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զինվորական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գրքույկի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կամ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դրան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փոխարինող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ժամանակավոր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զորակոչային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տեղամասից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կցագրման</w:t>
      </w:r>
      <w:r w:rsidRPr="00491B64">
        <w:rPr>
          <w:rFonts w:ascii="Courier New" w:hAnsi="Courier New" w:cs="Courier New"/>
          <w:color w:val="0A0A0A"/>
          <w:lang w:val="hy-AM"/>
        </w:rPr>
        <w:t> </w:t>
      </w:r>
      <w:r w:rsidRPr="00491B64">
        <w:rPr>
          <w:rFonts w:ascii="GHEA Grapalat" w:hAnsi="GHEA Grapalat" w:cs="GHEA Grapalat"/>
          <w:color w:val="0A0A0A"/>
          <w:lang w:val="hy-AM"/>
        </w:rPr>
        <w:t>վկայականի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պատճենները</w:t>
      </w:r>
      <w:r w:rsidRPr="00491B64">
        <w:rPr>
          <w:rFonts w:ascii="GHEA Grapalat" w:hAnsi="GHEA Grapalat" w:cs="Segoe UI"/>
          <w:color w:val="0A0A0A"/>
          <w:lang w:val="hy-AM"/>
        </w:rPr>
        <w:t xml:space="preserve">` </w:t>
      </w:r>
      <w:r w:rsidRPr="00491B64">
        <w:rPr>
          <w:rFonts w:ascii="GHEA Grapalat" w:hAnsi="GHEA Grapalat" w:cs="GHEA Grapalat"/>
          <w:color w:val="0A0A0A"/>
          <w:lang w:val="hy-AM"/>
        </w:rPr>
        <w:t>բնօրինակի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հետ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միասին</w:t>
      </w:r>
      <w:r w:rsidRPr="00491B64">
        <w:rPr>
          <w:rFonts w:ascii="GHEA Grapalat" w:hAnsi="GHEA Grapalat" w:cs="Segoe UI"/>
          <w:color w:val="0A0A0A"/>
          <w:lang w:val="hy-AM"/>
        </w:rPr>
        <w:t xml:space="preserve">, </w:t>
      </w:r>
      <w:r w:rsidRPr="00491B64">
        <w:rPr>
          <w:rFonts w:ascii="GHEA Grapalat" w:hAnsi="GHEA Grapalat" w:cs="GHEA Grapalat"/>
          <w:color w:val="0A0A0A"/>
          <w:lang w:val="hy-AM"/>
        </w:rPr>
        <w:t>կամ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համապատասխան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տեղեկանք</w:t>
      </w:r>
      <w:r w:rsidR="00D3093A">
        <w:rPr>
          <w:rFonts w:ascii="Cambria Math" w:hAnsi="Cambria Math" w:cs="Segoe UI"/>
          <w:color w:val="0A0A0A"/>
          <w:lang w:val="hy-AM"/>
        </w:rPr>
        <w:t>․</w:t>
      </w:r>
    </w:p>
    <w:p w14:paraId="0D84328E" w14:textId="636EF96B" w:rsidR="00BB32BF" w:rsidRPr="00491B64" w:rsidRDefault="00A972BA" w:rsidP="00E52F78">
      <w:pPr>
        <w:pStyle w:val="NormalWeb"/>
        <w:numPr>
          <w:ilvl w:val="0"/>
          <w:numId w:val="7"/>
        </w:numPr>
        <w:shd w:val="clear" w:color="auto" w:fill="FEFEFE"/>
        <w:spacing w:before="0" w:beforeAutospacing="0" w:after="0" w:afterAutospacing="0" w:line="276" w:lineRule="auto"/>
        <w:ind w:left="90"/>
        <w:jc w:val="both"/>
        <w:rPr>
          <w:rFonts w:ascii="GHEA Grapalat" w:hAnsi="GHEA Grapalat" w:cs="Segoe UI"/>
          <w:color w:val="0A0A0A"/>
          <w:lang w:val="hy-AM"/>
        </w:rPr>
      </w:pPr>
      <w:r w:rsidRPr="00491B64">
        <w:rPr>
          <w:rFonts w:ascii="GHEA Grapalat" w:hAnsi="GHEA Grapalat" w:cs="GHEA Grapalat"/>
          <w:color w:val="0A0A0A"/>
          <w:lang w:val="hy-AM"/>
        </w:rPr>
        <w:t>մեկ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գունավոր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լուսանկար</w:t>
      </w:r>
      <w:r w:rsidRPr="00491B64">
        <w:rPr>
          <w:rFonts w:ascii="GHEA Grapalat" w:hAnsi="GHEA Grapalat" w:cs="Segoe UI"/>
          <w:color w:val="0A0A0A"/>
          <w:lang w:val="hy-AM"/>
        </w:rPr>
        <w:t xml:space="preserve"> 3X4 սմ չափի</w:t>
      </w:r>
      <w:r w:rsidR="00D3093A">
        <w:rPr>
          <w:rFonts w:ascii="Cambria Math" w:hAnsi="Cambria Math" w:cs="Segoe UI"/>
          <w:color w:val="0A0A0A"/>
          <w:lang w:val="hy-AM"/>
        </w:rPr>
        <w:t>․</w:t>
      </w:r>
    </w:p>
    <w:p w14:paraId="23943A7E" w14:textId="77777777" w:rsidR="00A972BA" w:rsidRPr="00491B64" w:rsidRDefault="00A972BA" w:rsidP="00E52F78">
      <w:pPr>
        <w:pStyle w:val="NormalWeb"/>
        <w:numPr>
          <w:ilvl w:val="0"/>
          <w:numId w:val="7"/>
        </w:numPr>
        <w:shd w:val="clear" w:color="auto" w:fill="FEFEFE"/>
        <w:spacing w:before="0" w:beforeAutospacing="0" w:after="0" w:afterAutospacing="0" w:line="276" w:lineRule="auto"/>
        <w:ind w:left="90"/>
        <w:jc w:val="both"/>
        <w:rPr>
          <w:rFonts w:ascii="GHEA Grapalat" w:hAnsi="GHEA Grapalat" w:cs="Segoe UI"/>
          <w:color w:val="0A0A0A"/>
          <w:lang w:val="hy-AM"/>
        </w:rPr>
      </w:pPr>
      <w:r w:rsidRPr="00491B64">
        <w:rPr>
          <w:rFonts w:ascii="GHEA Grapalat" w:hAnsi="GHEA Grapalat" w:cs="GHEA Grapalat"/>
          <w:color w:val="0A0A0A"/>
          <w:lang w:val="hy-AM"/>
        </w:rPr>
        <w:t>անձնագրի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կամ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նույնականացման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քարտի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պատճենը։</w:t>
      </w:r>
    </w:p>
    <w:p w14:paraId="0894C380" w14:textId="384D47CA" w:rsidR="00A972BA" w:rsidRPr="00E8034F" w:rsidRDefault="00A972BA" w:rsidP="00E8034F">
      <w:pPr>
        <w:pStyle w:val="NormalWeb"/>
        <w:shd w:val="clear" w:color="auto" w:fill="FEFEFE"/>
        <w:spacing w:before="0" w:beforeAutospacing="0" w:after="150" w:afterAutospacing="0" w:line="276" w:lineRule="auto"/>
        <w:ind w:left="-630" w:hanging="90"/>
        <w:jc w:val="both"/>
        <w:rPr>
          <w:rFonts w:ascii="GHEA Grapalat" w:hAnsi="GHEA Grapalat" w:cs="Segoe UI"/>
          <w:b/>
          <w:bCs/>
          <w:color w:val="0A0A0A"/>
          <w:bdr w:val="none" w:sz="0" w:space="0" w:color="auto" w:frame="1"/>
          <w:lang w:val="hy-AM"/>
        </w:rPr>
      </w:pPr>
      <w:r w:rsidRPr="00491B64">
        <w:rPr>
          <w:rFonts w:ascii="Courier New" w:hAnsi="Courier New" w:cs="Courier New"/>
          <w:color w:val="0A0A0A"/>
          <w:lang w:val="hy-AM"/>
        </w:rPr>
        <w:t> </w:t>
      </w:r>
      <w:r w:rsidR="003D5EF1" w:rsidRPr="003D5EF1">
        <w:rPr>
          <w:rFonts w:ascii="GHEA Grapalat" w:hAnsi="GHEA Grapalat" w:cs="Courier New"/>
          <w:b/>
          <w:color w:val="0A0A0A"/>
          <w:lang w:val="hy-AM"/>
        </w:rPr>
        <w:t>1</w:t>
      </w:r>
      <w:r w:rsidR="008504FD">
        <w:rPr>
          <w:rFonts w:ascii="GHEA Grapalat" w:hAnsi="GHEA Grapalat" w:cs="Courier New"/>
          <w:b/>
          <w:color w:val="0A0A0A"/>
          <w:lang w:val="hy-AM"/>
        </w:rPr>
        <w:t>1</w:t>
      </w:r>
      <w:r w:rsidRPr="00491B64">
        <w:rPr>
          <w:rStyle w:val="Strong"/>
          <w:rFonts w:ascii="Cambria Math" w:hAnsi="Cambria Math" w:cs="Cambria Math"/>
          <w:color w:val="0A0A0A"/>
          <w:bdr w:val="none" w:sz="0" w:space="0" w:color="auto" w:frame="1"/>
          <w:lang w:val="hy-AM"/>
        </w:rPr>
        <w:t>․</w:t>
      </w:r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Քաղաքացին փաստաթղթերը ներկայացնում է անձամբ </w:t>
      </w:r>
      <w:r w:rsidR="002430BB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կամ էլեկտրոնային փոստի միջոցով</w:t>
      </w:r>
      <w:r w:rsidR="00E8034F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,</w:t>
      </w:r>
      <w:r w:rsidR="00E8034F" w:rsidRPr="00E8034F">
        <w:rPr>
          <w:rFonts w:ascii="GHEA Grapalat" w:hAnsi="GHEA Grapalat" w:cs="Segoe UI"/>
          <w:color w:val="0A0A0A"/>
          <w:lang w:val="hy-AM"/>
        </w:rPr>
        <w:t xml:space="preserve"> </w:t>
      </w:r>
      <w:r w:rsidR="00E8034F" w:rsidRPr="00E8034F">
        <w:rPr>
          <w:rFonts w:ascii="GHEA Grapalat" w:hAnsi="GHEA Grapalat" w:cs="Segoe UI"/>
          <w:b/>
          <w:bCs/>
          <w:color w:val="0A0A0A"/>
          <w:bdr w:val="none" w:sz="0" w:space="0" w:color="auto" w:frame="1"/>
          <w:lang w:val="hy-AM"/>
        </w:rPr>
        <w:t xml:space="preserve">էլեկտրոնային փոստի հասցեն` </w:t>
      </w:r>
      <w:hyperlink r:id="rId5" w:history="1">
        <w:r w:rsidR="00E8034F" w:rsidRPr="00E8034F">
          <w:rPr>
            <w:rStyle w:val="Hyperlink"/>
            <w:rFonts w:ascii="GHEA Grapalat" w:hAnsi="GHEA Grapalat" w:cs="Segoe UI"/>
            <w:b/>
            <w:bCs/>
            <w:bdr w:val="none" w:sz="0" w:space="0" w:color="auto" w:frame="1"/>
            <w:lang w:val="hy-AM"/>
          </w:rPr>
          <w:t>hrmd@mia.gov.am</w:t>
        </w:r>
      </w:hyperlink>
      <w:r w:rsidR="00E8034F" w:rsidRPr="00E8034F">
        <w:rPr>
          <w:rFonts w:ascii="GHEA Grapalat" w:hAnsi="GHEA Grapalat" w:cs="Segoe UI"/>
          <w:b/>
          <w:bCs/>
          <w:color w:val="0A0A0A"/>
          <w:bdr w:val="none" w:sz="0" w:space="0" w:color="auto" w:frame="1"/>
          <w:lang w:val="hy-AM"/>
        </w:rPr>
        <w:t>)</w:t>
      </w:r>
      <w:r w:rsidR="00E8034F" w:rsidRPr="00E8034F">
        <w:rPr>
          <w:rFonts w:ascii="GHEA Grapalat" w:hAnsi="GHEA Grapalat" w:cs="Segoe UI"/>
          <w:b/>
          <w:bCs/>
          <w:color w:val="0A0A0A"/>
          <w:u w:val="single"/>
          <w:bdr w:val="none" w:sz="0" w:space="0" w:color="auto" w:frame="1"/>
          <w:lang w:val="hy-AM"/>
        </w:rPr>
        <w:t>։</w:t>
      </w:r>
    </w:p>
    <w:p w14:paraId="4E1CC32A" w14:textId="2A76AAB4" w:rsidR="006C3C62" w:rsidRPr="00491B64" w:rsidRDefault="00A972BA" w:rsidP="00580E3A">
      <w:pPr>
        <w:pStyle w:val="NormalWeb"/>
        <w:shd w:val="clear" w:color="auto" w:fill="FEFEFE"/>
        <w:spacing w:before="0" w:beforeAutospacing="0" w:after="150" w:afterAutospacing="0" w:line="276" w:lineRule="auto"/>
        <w:ind w:left="-180" w:hanging="540"/>
        <w:jc w:val="both"/>
        <w:rPr>
          <w:rFonts w:ascii="GHEA Grapalat" w:hAnsi="GHEA Grapalat" w:cs="Segoe UI"/>
          <w:color w:val="0A0A0A"/>
          <w:lang w:val="hy-AM"/>
        </w:rPr>
      </w:pPr>
      <w:r w:rsidRPr="00491B64">
        <w:rPr>
          <w:rFonts w:ascii="Courier New" w:hAnsi="Courier New" w:cs="Courier New"/>
          <w:color w:val="0A0A0A"/>
          <w:lang w:val="hy-AM"/>
        </w:rPr>
        <w:t> </w:t>
      </w:r>
      <w:r w:rsidR="006C3C62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1</w:t>
      </w:r>
      <w:r w:rsidR="008504FD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2</w:t>
      </w:r>
      <w:r w:rsidR="006C3C62" w:rsidRPr="00491B64">
        <w:rPr>
          <w:rStyle w:val="Strong"/>
          <w:rFonts w:ascii="Cambria Math" w:hAnsi="Cambria Math" w:cs="Cambria Math"/>
          <w:color w:val="0A0A0A"/>
          <w:bdr w:val="none" w:sz="0" w:space="0" w:color="auto" w:frame="1"/>
          <w:lang w:val="hy-AM"/>
        </w:rPr>
        <w:t>․</w:t>
      </w:r>
      <w:r w:rsidR="006C3C62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Փաստաթղթերն (անձամբ ներկայացնելու դեպքում) ընդունվում են ամեն օր` ժամը </w:t>
      </w:r>
      <w:r w:rsidR="00580E3A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  </w:t>
      </w:r>
      <w:r w:rsidR="006C3C62" w:rsidRPr="00491B64">
        <w:rPr>
          <w:rStyle w:val="Strong"/>
          <w:rFonts w:ascii="GHEA Grapalat" w:hAnsi="GHEA Grapalat" w:cs="Segoe UI"/>
          <w:bdr w:val="none" w:sz="0" w:space="0" w:color="auto" w:frame="1"/>
          <w:lang w:val="hy-AM"/>
        </w:rPr>
        <w:t>09.30-12.30-ը</w:t>
      </w:r>
      <w:r w:rsidR="003D5EF1">
        <w:rPr>
          <w:rStyle w:val="Strong"/>
          <w:rFonts w:ascii="GHEA Grapalat" w:hAnsi="GHEA Grapalat" w:cs="Segoe UI"/>
          <w:bdr w:val="none" w:sz="0" w:space="0" w:color="auto" w:frame="1"/>
          <w:lang w:val="hy-AM"/>
        </w:rPr>
        <w:t xml:space="preserve">, 14։30-17։00  </w:t>
      </w:r>
      <w:r w:rsidR="003D5EF1" w:rsidRPr="00491B64">
        <w:rPr>
          <w:rStyle w:val="Strong"/>
          <w:rFonts w:ascii="GHEA Grapalat" w:hAnsi="GHEA Grapalat" w:cs="Segoe UI"/>
          <w:bdr w:val="none" w:sz="0" w:space="0" w:color="auto" w:frame="1"/>
          <w:lang w:val="hy-AM"/>
        </w:rPr>
        <w:t xml:space="preserve"> </w:t>
      </w:r>
      <w:r w:rsidR="006C3C62" w:rsidRPr="00491B64">
        <w:rPr>
          <w:rStyle w:val="Strong"/>
          <w:rFonts w:ascii="GHEA Grapalat" w:hAnsi="GHEA Grapalat" w:cs="Segoe UI"/>
          <w:bdr w:val="none" w:sz="0" w:space="0" w:color="auto" w:frame="1"/>
          <w:lang w:val="hy-AM"/>
        </w:rPr>
        <w:t xml:space="preserve"> </w:t>
      </w:r>
      <w:r w:rsidR="006C3C62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(բացի շաբաթ և կիրակի օրերից)։</w:t>
      </w:r>
    </w:p>
    <w:p w14:paraId="58E09C4B" w14:textId="0E68410B" w:rsidR="00C631D2" w:rsidRPr="00C401AF" w:rsidRDefault="00AD5179" w:rsidP="00C401AF">
      <w:pPr>
        <w:pStyle w:val="NormalWeb"/>
        <w:shd w:val="clear" w:color="auto" w:fill="FEFEFE"/>
        <w:spacing w:before="0" w:beforeAutospacing="0" w:after="150" w:afterAutospacing="0" w:line="276" w:lineRule="auto"/>
        <w:ind w:left="-630"/>
        <w:jc w:val="both"/>
        <w:rPr>
          <w:rFonts w:ascii="GHEA Grapalat" w:hAnsi="GHEA Grapalat" w:cs="Segoe UI"/>
          <w:lang w:val="hy-AM"/>
        </w:rPr>
      </w:pPr>
      <w:r>
        <w:rPr>
          <w:rFonts w:ascii="Courier New" w:hAnsi="Courier New" w:cs="Courier New"/>
          <w:color w:val="0A0A0A"/>
          <w:lang w:val="hy-AM"/>
        </w:rPr>
        <w:t xml:space="preserve">  </w:t>
      </w:r>
      <w:r w:rsidR="00A972BA" w:rsidRPr="00491B64">
        <w:rPr>
          <w:rFonts w:ascii="Courier New" w:hAnsi="Courier New" w:cs="Courier New"/>
          <w:color w:val="0A0A0A"/>
          <w:lang w:val="hy-AM"/>
        </w:rPr>
        <w:t> </w:t>
      </w:r>
      <w:r w:rsidR="00F4241D" w:rsidRPr="00AD5179">
        <w:rPr>
          <w:rFonts w:ascii="GHEA Grapalat" w:hAnsi="GHEA Grapalat" w:cs="Segoe UI"/>
          <w:color w:val="0A0A0A"/>
          <w:lang w:val="hy-AM"/>
        </w:rPr>
        <w:t>Լրացուցիչ տեղեկությունների համար դիմել ՀՀ ներքին գործերի նախարարություն         (ք. Երևան, Նալբանդյան 130, 3-րդ հարկ, 3</w:t>
      </w:r>
      <w:r w:rsidR="00B76D2A">
        <w:rPr>
          <w:rFonts w:ascii="GHEA Grapalat" w:hAnsi="GHEA Grapalat" w:cs="Segoe UI"/>
          <w:color w:val="0A0A0A"/>
          <w:lang w:val="hy-AM"/>
        </w:rPr>
        <w:t>10</w:t>
      </w:r>
      <w:r w:rsidR="00F4241D" w:rsidRPr="00AD5179">
        <w:rPr>
          <w:rFonts w:ascii="GHEA Grapalat" w:hAnsi="GHEA Grapalat" w:cs="Segoe UI"/>
          <w:color w:val="0A0A0A"/>
          <w:lang w:val="hy-AM"/>
        </w:rPr>
        <w:t xml:space="preserve"> սենյակ, հեռ.` </w:t>
      </w:r>
      <w:r w:rsidR="00F4241D" w:rsidRPr="00AD5179">
        <w:rPr>
          <w:rFonts w:ascii="GHEA Grapalat" w:hAnsi="GHEA Grapalat"/>
          <w:bCs/>
          <w:lang w:val="hy-AM"/>
        </w:rPr>
        <w:t>01</w:t>
      </w:r>
      <w:r w:rsidR="00ED6176">
        <w:rPr>
          <w:rFonts w:ascii="GHEA Grapalat" w:hAnsi="GHEA Grapalat"/>
          <w:bCs/>
          <w:lang w:val="hy-AM"/>
        </w:rPr>
        <w:t>0</w:t>
      </w:r>
      <w:r w:rsidR="00F4241D" w:rsidRPr="00AD5179">
        <w:rPr>
          <w:rFonts w:ascii="GHEA Grapalat" w:hAnsi="GHEA Grapalat"/>
          <w:bCs/>
          <w:lang w:val="hy-AM"/>
        </w:rPr>
        <w:t>-5</w:t>
      </w:r>
      <w:r w:rsidR="00ED6176">
        <w:rPr>
          <w:rFonts w:ascii="GHEA Grapalat" w:hAnsi="GHEA Grapalat"/>
          <w:bCs/>
          <w:lang w:val="hy-AM"/>
        </w:rPr>
        <w:t>9</w:t>
      </w:r>
      <w:r w:rsidR="00F4241D" w:rsidRPr="00AD5179">
        <w:rPr>
          <w:rFonts w:ascii="GHEA Grapalat" w:hAnsi="GHEA Grapalat"/>
          <w:bCs/>
          <w:lang w:val="hy-AM"/>
        </w:rPr>
        <w:t>-</w:t>
      </w:r>
      <w:r w:rsidR="00ED6176">
        <w:rPr>
          <w:rFonts w:ascii="GHEA Grapalat" w:hAnsi="GHEA Grapalat"/>
          <w:bCs/>
          <w:lang w:val="hy-AM"/>
        </w:rPr>
        <w:t>64</w:t>
      </w:r>
      <w:r w:rsidR="00F4241D" w:rsidRPr="00AD5179">
        <w:rPr>
          <w:rFonts w:ascii="GHEA Grapalat" w:hAnsi="GHEA Grapalat"/>
          <w:bCs/>
          <w:lang w:val="hy-AM"/>
        </w:rPr>
        <w:t>-</w:t>
      </w:r>
      <w:r w:rsidR="00ED6176">
        <w:rPr>
          <w:rFonts w:ascii="GHEA Grapalat" w:hAnsi="GHEA Grapalat"/>
          <w:bCs/>
          <w:lang w:val="hy-AM"/>
        </w:rPr>
        <w:t>81</w:t>
      </w:r>
      <w:r w:rsidR="00F4241D" w:rsidRPr="00AD5179">
        <w:rPr>
          <w:rFonts w:ascii="GHEA Grapalat" w:hAnsi="GHEA Grapalat"/>
          <w:bCs/>
          <w:lang w:val="hy-AM"/>
        </w:rPr>
        <w:t xml:space="preserve">, </w:t>
      </w:r>
      <w:r w:rsidR="000E393E">
        <w:rPr>
          <w:rFonts w:ascii="GHEA Grapalat" w:hAnsi="GHEA Grapalat"/>
          <w:bCs/>
          <w:lang w:val="hy-AM"/>
        </w:rPr>
        <w:t xml:space="preserve">          </w:t>
      </w:r>
      <w:r w:rsidR="00F4241D" w:rsidRPr="00AD5179">
        <w:rPr>
          <w:rFonts w:ascii="GHEA Grapalat" w:hAnsi="GHEA Grapalat" w:cs="Segoe UI"/>
          <w:color w:val="0A0A0A"/>
          <w:lang w:val="hy-AM"/>
        </w:rPr>
        <w:t>էլեկտրոնային փոստի հասցեն</w:t>
      </w:r>
      <w:r w:rsidR="00915132" w:rsidRPr="00AD5179">
        <w:rPr>
          <w:rFonts w:ascii="GHEA Grapalat" w:hAnsi="GHEA Grapalat" w:cs="Segoe UI"/>
          <w:color w:val="0A0A0A"/>
          <w:lang w:val="hy-AM"/>
        </w:rPr>
        <w:t>`</w:t>
      </w:r>
      <w:r w:rsidR="00F4241D" w:rsidRPr="00AD5179">
        <w:rPr>
          <w:rFonts w:ascii="GHEA Grapalat" w:hAnsi="GHEA Grapalat" w:cs="Segoe UI"/>
          <w:color w:val="0A0A0A"/>
          <w:lang w:val="hy-AM"/>
        </w:rPr>
        <w:t xml:space="preserve"> </w:t>
      </w:r>
      <w:hyperlink r:id="rId6" w:history="1">
        <w:r w:rsidR="00C401AF" w:rsidRPr="00C401AF">
          <w:rPr>
            <w:rStyle w:val="Hyperlink"/>
            <w:rFonts w:ascii="GHEA Grapalat" w:hAnsi="GHEA Grapalat" w:cs="Segoe UI"/>
            <w:lang w:val="hy-AM"/>
          </w:rPr>
          <w:t>hrmd@mia.gov.am</w:t>
        </w:r>
      </w:hyperlink>
      <w:r w:rsidR="00C401AF" w:rsidRPr="00363F3F">
        <w:rPr>
          <w:rFonts w:ascii="GHEA Grapalat" w:hAnsi="GHEA Grapalat" w:cs="Segoe UI"/>
          <w:lang w:val="hy-AM"/>
        </w:rPr>
        <w:t>)</w:t>
      </w:r>
      <w:r w:rsidR="00C401AF" w:rsidRPr="00C401AF">
        <w:rPr>
          <w:rFonts w:ascii="GHEA Grapalat" w:hAnsi="GHEA Grapalat" w:cs="Segoe UI"/>
          <w:u w:val="single"/>
          <w:lang w:val="hy-AM"/>
        </w:rPr>
        <w:t>։</w:t>
      </w:r>
    </w:p>
    <w:sectPr w:rsidR="00C631D2" w:rsidRPr="00C401AF" w:rsidSect="00793DC4">
      <w:pgSz w:w="12240" w:h="15840"/>
      <w:pgMar w:top="720" w:right="1080" w:bottom="630" w:left="16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FA66FF"/>
    <w:multiLevelType w:val="hybridMultilevel"/>
    <w:tmpl w:val="76C61F18"/>
    <w:lvl w:ilvl="0" w:tplc="410E3068">
      <w:start w:val="1"/>
      <w:numFmt w:val="decimal"/>
      <w:lvlText w:val="%1)"/>
      <w:lvlJc w:val="left"/>
      <w:pPr>
        <w:ind w:left="1080" w:hanging="360"/>
      </w:pPr>
      <w:rPr>
        <w:rFonts w:ascii="GHEA Grapalat" w:eastAsia="Times New Roman" w:hAnsi="GHEA Grapalat" w:cstheme="minorHAnsi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1F5A51"/>
    <w:multiLevelType w:val="hybridMultilevel"/>
    <w:tmpl w:val="A1A826A8"/>
    <w:lvl w:ilvl="0" w:tplc="AE28E1A2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1B7D4964"/>
    <w:multiLevelType w:val="hybridMultilevel"/>
    <w:tmpl w:val="69229526"/>
    <w:lvl w:ilvl="0" w:tplc="4B6A8B16">
      <w:start w:val="1"/>
      <w:numFmt w:val="decimal"/>
      <w:lvlText w:val="%1."/>
      <w:lvlJc w:val="left"/>
      <w:pPr>
        <w:ind w:left="-360" w:hanging="360"/>
      </w:pPr>
      <w:rPr>
        <w:rFonts w:ascii="GHEA Grapalat" w:hAnsi="GHEA Grapalat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3" w15:restartNumberingAfterBreak="0">
    <w:nsid w:val="1D03343C"/>
    <w:multiLevelType w:val="multilevel"/>
    <w:tmpl w:val="1CCC230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F831F6B"/>
    <w:multiLevelType w:val="hybridMultilevel"/>
    <w:tmpl w:val="067E885A"/>
    <w:lvl w:ilvl="0" w:tplc="08090011">
      <w:start w:val="1"/>
      <w:numFmt w:val="decimal"/>
      <w:lvlText w:val="%1)"/>
      <w:lvlJc w:val="left"/>
      <w:pPr>
        <w:ind w:left="1004" w:hanging="360"/>
      </w:p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21C0017C"/>
    <w:multiLevelType w:val="hybridMultilevel"/>
    <w:tmpl w:val="D690E670"/>
    <w:lvl w:ilvl="0" w:tplc="FC6E9920">
      <w:start w:val="1"/>
      <w:numFmt w:val="decimal"/>
      <w:lvlText w:val="%1)"/>
      <w:lvlJc w:val="left"/>
      <w:pPr>
        <w:ind w:left="1035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755" w:hanging="360"/>
      </w:pPr>
    </w:lvl>
    <w:lvl w:ilvl="2" w:tplc="0409001B" w:tentative="1">
      <w:start w:val="1"/>
      <w:numFmt w:val="lowerRoman"/>
      <w:lvlText w:val="%3."/>
      <w:lvlJc w:val="right"/>
      <w:pPr>
        <w:ind w:left="2475" w:hanging="180"/>
      </w:pPr>
    </w:lvl>
    <w:lvl w:ilvl="3" w:tplc="0409000F" w:tentative="1">
      <w:start w:val="1"/>
      <w:numFmt w:val="decimal"/>
      <w:lvlText w:val="%4."/>
      <w:lvlJc w:val="left"/>
      <w:pPr>
        <w:ind w:left="3195" w:hanging="360"/>
      </w:pPr>
    </w:lvl>
    <w:lvl w:ilvl="4" w:tplc="04090019" w:tentative="1">
      <w:start w:val="1"/>
      <w:numFmt w:val="lowerLetter"/>
      <w:lvlText w:val="%5."/>
      <w:lvlJc w:val="left"/>
      <w:pPr>
        <w:ind w:left="3915" w:hanging="360"/>
      </w:pPr>
    </w:lvl>
    <w:lvl w:ilvl="5" w:tplc="0409001B" w:tentative="1">
      <w:start w:val="1"/>
      <w:numFmt w:val="lowerRoman"/>
      <w:lvlText w:val="%6."/>
      <w:lvlJc w:val="right"/>
      <w:pPr>
        <w:ind w:left="4635" w:hanging="180"/>
      </w:pPr>
    </w:lvl>
    <w:lvl w:ilvl="6" w:tplc="0409000F" w:tentative="1">
      <w:start w:val="1"/>
      <w:numFmt w:val="decimal"/>
      <w:lvlText w:val="%7."/>
      <w:lvlJc w:val="left"/>
      <w:pPr>
        <w:ind w:left="5355" w:hanging="360"/>
      </w:pPr>
    </w:lvl>
    <w:lvl w:ilvl="7" w:tplc="04090019" w:tentative="1">
      <w:start w:val="1"/>
      <w:numFmt w:val="lowerLetter"/>
      <w:lvlText w:val="%8."/>
      <w:lvlJc w:val="left"/>
      <w:pPr>
        <w:ind w:left="6075" w:hanging="360"/>
      </w:pPr>
    </w:lvl>
    <w:lvl w:ilvl="8" w:tplc="040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6" w15:restartNumberingAfterBreak="0">
    <w:nsid w:val="24076AFA"/>
    <w:multiLevelType w:val="hybridMultilevel"/>
    <w:tmpl w:val="7F36DFB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1">
      <w:start w:val="1"/>
      <w:numFmt w:val="decimal"/>
      <w:lvlText w:val="%3)"/>
      <w:lvlJc w:val="lef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645301"/>
    <w:multiLevelType w:val="hybridMultilevel"/>
    <w:tmpl w:val="44D4F2C4"/>
    <w:lvl w:ilvl="0" w:tplc="43FA63F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A307C8"/>
    <w:multiLevelType w:val="hybridMultilevel"/>
    <w:tmpl w:val="754A281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BD743D"/>
    <w:multiLevelType w:val="hybridMultilevel"/>
    <w:tmpl w:val="D41818DE"/>
    <w:lvl w:ilvl="0" w:tplc="08090011">
      <w:start w:val="1"/>
      <w:numFmt w:val="decimal"/>
      <w:lvlText w:val="%1)"/>
      <w:lvlJc w:val="left"/>
      <w:pPr>
        <w:ind w:left="1260" w:hanging="360"/>
      </w:pPr>
    </w:lvl>
    <w:lvl w:ilvl="1" w:tplc="08090019" w:tentative="1">
      <w:start w:val="1"/>
      <w:numFmt w:val="lowerLetter"/>
      <w:lvlText w:val="%2."/>
      <w:lvlJc w:val="left"/>
      <w:pPr>
        <w:ind w:left="1980" w:hanging="360"/>
      </w:pPr>
    </w:lvl>
    <w:lvl w:ilvl="2" w:tplc="0809001B" w:tentative="1">
      <w:start w:val="1"/>
      <w:numFmt w:val="lowerRoman"/>
      <w:lvlText w:val="%3."/>
      <w:lvlJc w:val="right"/>
      <w:pPr>
        <w:ind w:left="2700" w:hanging="180"/>
      </w:pPr>
    </w:lvl>
    <w:lvl w:ilvl="3" w:tplc="0809000F" w:tentative="1">
      <w:start w:val="1"/>
      <w:numFmt w:val="decimal"/>
      <w:lvlText w:val="%4."/>
      <w:lvlJc w:val="left"/>
      <w:pPr>
        <w:ind w:left="3420" w:hanging="360"/>
      </w:pPr>
    </w:lvl>
    <w:lvl w:ilvl="4" w:tplc="08090019" w:tentative="1">
      <w:start w:val="1"/>
      <w:numFmt w:val="lowerLetter"/>
      <w:lvlText w:val="%5."/>
      <w:lvlJc w:val="left"/>
      <w:pPr>
        <w:ind w:left="4140" w:hanging="360"/>
      </w:pPr>
    </w:lvl>
    <w:lvl w:ilvl="5" w:tplc="0809001B" w:tentative="1">
      <w:start w:val="1"/>
      <w:numFmt w:val="lowerRoman"/>
      <w:lvlText w:val="%6."/>
      <w:lvlJc w:val="right"/>
      <w:pPr>
        <w:ind w:left="4860" w:hanging="180"/>
      </w:pPr>
    </w:lvl>
    <w:lvl w:ilvl="6" w:tplc="0809000F" w:tentative="1">
      <w:start w:val="1"/>
      <w:numFmt w:val="decimal"/>
      <w:lvlText w:val="%7."/>
      <w:lvlJc w:val="left"/>
      <w:pPr>
        <w:ind w:left="5580" w:hanging="360"/>
      </w:pPr>
    </w:lvl>
    <w:lvl w:ilvl="7" w:tplc="08090019" w:tentative="1">
      <w:start w:val="1"/>
      <w:numFmt w:val="lowerLetter"/>
      <w:lvlText w:val="%8."/>
      <w:lvlJc w:val="left"/>
      <w:pPr>
        <w:ind w:left="6300" w:hanging="360"/>
      </w:pPr>
    </w:lvl>
    <w:lvl w:ilvl="8" w:tplc="08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0" w15:restartNumberingAfterBreak="0">
    <w:nsid w:val="2C89401A"/>
    <w:multiLevelType w:val="hybridMultilevel"/>
    <w:tmpl w:val="D4D471F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04321B"/>
    <w:multiLevelType w:val="multilevel"/>
    <w:tmpl w:val="C53C2F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B4805CD"/>
    <w:multiLevelType w:val="multilevel"/>
    <w:tmpl w:val="8CA06AA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EEF161B"/>
    <w:multiLevelType w:val="hybridMultilevel"/>
    <w:tmpl w:val="8ADEF6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8C4955"/>
    <w:multiLevelType w:val="hybridMultilevel"/>
    <w:tmpl w:val="21C04712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35A0954"/>
    <w:multiLevelType w:val="multilevel"/>
    <w:tmpl w:val="A88CAEB6"/>
    <w:lvl w:ilvl="0">
      <w:start w:val="1"/>
      <w:numFmt w:val="decimal"/>
      <w:lvlText w:val="%1)"/>
      <w:lvlJc w:val="left"/>
      <w:pPr>
        <w:ind w:left="720" w:hanging="360"/>
      </w:pPr>
      <w:rPr>
        <w:lang w:val="hy-AM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E97DC4"/>
    <w:multiLevelType w:val="hybridMultilevel"/>
    <w:tmpl w:val="5440B04E"/>
    <w:lvl w:ilvl="0" w:tplc="04090011">
      <w:start w:val="1"/>
      <w:numFmt w:val="decimal"/>
      <w:lvlText w:val="%1)"/>
      <w:lvlJc w:val="left"/>
      <w:pPr>
        <w:ind w:left="540" w:hanging="360"/>
      </w:pPr>
      <w:rPr>
        <w:rFonts w:hint="eastAsia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79258F"/>
    <w:multiLevelType w:val="hybridMultilevel"/>
    <w:tmpl w:val="AE4E820E"/>
    <w:lvl w:ilvl="0" w:tplc="07164440">
      <w:start w:val="1"/>
      <w:numFmt w:val="decimal"/>
      <w:lvlText w:val="%1."/>
      <w:lvlJc w:val="left"/>
      <w:pPr>
        <w:ind w:left="855" w:hanging="5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8" w15:restartNumberingAfterBreak="0">
    <w:nsid w:val="4EE3218A"/>
    <w:multiLevelType w:val="hybridMultilevel"/>
    <w:tmpl w:val="E0D6FDC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8E19EB"/>
    <w:multiLevelType w:val="hybridMultilevel"/>
    <w:tmpl w:val="3FF2A018"/>
    <w:lvl w:ilvl="0" w:tplc="43FA63F6">
      <w:start w:val="1"/>
      <w:numFmt w:val="decimal"/>
      <w:lvlText w:val="%1)"/>
      <w:lvlJc w:val="left"/>
      <w:pPr>
        <w:ind w:left="12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26"/>
        </w:tabs>
        <w:ind w:left="1426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46"/>
        </w:tabs>
        <w:ind w:left="2146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66"/>
        </w:tabs>
        <w:ind w:left="2866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86"/>
        </w:tabs>
        <w:ind w:left="3586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06"/>
        </w:tabs>
        <w:ind w:left="4306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26"/>
        </w:tabs>
        <w:ind w:left="5026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46"/>
        </w:tabs>
        <w:ind w:left="5746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66"/>
        </w:tabs>
        <w:ind w:left="6466" w:hanging="360"/>
      </w:pPr>
    </w:lvl>
  </w:abstractNum>
  <w:abstractNum w:abstractNumId="20" w15:restartNumberingAfterBreak="0">
    <w:nsid w:val="563577EF"/>
    <w:multiLevelType w:val="hybridMultilevel"/>
    <w:tmpl w:val="7E6EBCF0"/>
    <w:lvl w:ilvl="0" w:tplc="4B6A8B16">
      <w:start w:val="1"/>
      <w:numFmt w:val="decimal"/>
      <w:lvlText w:val="%1."/>
      <w:lvlJc w:val="left"/>
      <w:pPr>
        <w:ind w:left="-360" w:hanging="360"/>
      </w:pPr>
      <w:rPr>
        <w:rFonts w:ascii="GHEA Grapalat" w:hAnsi="GHEA Grapalat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21" w15:restartNumberingAfterBreak="0">
    <w:nsid w:val="625C36AA"/>
    <w:multiLevelType w:val="hybridMultilevel"/>
    <w:tmpl w:val="D1D2FA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F16A2B"/>
    <w:multiLevelType w:val="hybridMultilevel"/>
    <w:tmpl w:val="80B2BE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7"/>
  </w:num>
  <w:num w:numId="5">
    <w:abstractNumId w:val="1"/>
  </w:num>
  <w:num w:numId="6">
    <w:abstractNumId w:val="21"/>
  </w:num>
  <w:num w:numId="7">
    <w:abstractNumId w:val="22"/>
  </w:num>
  <w:num w:numId="8">
    <w:abstractNumId w:val="15"/>
  </w:num>
  <w:num w:numId="9">
    <w:abstractNumId w:val="17"/>
  </w:num>
  <w:num w:numId="10">
    <w:abstractNumId w:val="13"/>
  </w:num>
  <w:num w:numId="11">
    <w:abstractNumId w:val="6"/>
  </w:num>
  <w:num w:numId="12">
    <w:abstractNumId w:val="20"/>
  </w:num>
  <w:num w:numId="13">
    <w:abstractNumId w:val="11"/>
  </w:num>
  <w:num w:numId="14">
    <w:abstractNumId w:val="3"/>
  </w:num>
  <w:num w:numId="15">
    <w:abstractNumId w:val="2"/>
  </w:num>
  <w:num w:numId="16">
    <w:abstractNumId w:val="12"/>
  </w:num>
  <w:num w:numId="17">
    <w:abstractNumId w:val="10"/>
  </w:num>
  <w:num w:numId="18">
    <w:abstractNumId w:val="8"/>
  </w:num>
  <w:num w:numId="19">
    <w:abstractNumId w:val="14"/>
  </w:num>
  <w:num w:numId="20">
    <w:abstractNumId w:val="18"/>
  </w:num>
  <w:num w:numId="2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6"/>
  </w:num>
  <w:num w:numId="23">
    <w:abstractNumId w:val="9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52E3"/>
    <w:rsid w:val="000462FC"/>
    <w:rsid w:val="000514AF"/>
    <w:rsid w:val="00073E37"/>
    <w:rsid w:val="000839A3"/>
    <w:rsid w:val="000876C6"/>
    <w:rsid w:val="000A2032"/>
    <w:rsid w:val="000A6E03"/>
    <w:rsid w:val="000C6186"/>
    <w:rsid w:val="000C6949"/>
    <w:rsid w:val="000D17CD"/>
    <w:rsid w:val="000D3CFC"/>
    <w:rsid w:val="000D6E7D"/>
    <w:rsid w:val="000E393E"/>
    <w:rsid w:val="000F4A1D"/>
    <w:rsid w:val="00122CC8"/>
    <w:rsid w:val="0015360D"/>
    <w:rsid w:val="00157B0E"/>
    <w:rsid w:val="00162A19"/>
    <w:rsid w:val="001778B2"/>
    <w:rsid w:val="00193F82"/>
    <w:rsid w:val="001953CD"/>
    <w:rsid w:val="00197D2D"/>
    <w:rsid w:val="001B0745"/>
    <w:rsid w:val="001B2608"/>
    <w:rsid w:val="001C0BE1"/>
    <w:rsid w:val="001C4D1F"/>
    <w:rsid w:val="001C67A8"/>
    <w:rsid w:val="001C7591"/>
    <w:rsid w:val="001F73F3"/>
    <w:rsid w:val="00206DFE"/>
    <w:rsid w:val="00210AFE"/>
    <w:rsid w:val="00221CE1"/>
    <w:rsid w:val="002430BB"/>
    <w:rsid w:val="002466A6"/>
    <w:rsid w:val="0026761F"/>
    <w:rsid w:val="0027503F"/>
    <w:rsid w:val="00277B25"/>
    <w:rsid w:val="002823FB"/>
    <w:rsid w:val="00286290"/>
    <w:rsid w:val="00297670"/>
    <w:rsid w:val="002A79F5"/>
    <w:rsid w:val="002D7DD4"/>
    <w:rsid w:val="002E5760"/>
    <w:rsid w:val="002F277E"/>
    <w:rsid w:val="002F51D1"/>
    <w:rsid w:val="00310681"/>
    <w:rsid w:val="0032000E"/>
    <w:rsid w:val="00327BEA"/>
    <w:rsid w:val="003321A9"/>
    <w:rsid w:val="00344A94"/>
    <w:rsid w:val="003473B9"/>
    <w:rsid w:val="00350854"/>
    <w:rsid w:val="00351C97"/>
    <w:rsid w:val="003547DB"/>
    <w:rsid w:val="00363F3F"/>
    <w:rsid w:val="003703FE"/>
    <w:rsid w:val="00370AF5"/>
    <w:rsid w:val="003749AE"/>
    <w:rsid w:val="003A5060"/>
    <w:rsid w:val="003A659D"/>
    <w:rsid w:val="003B36E4"/>
    <w:rsid w:val="003B63DB"/>
    <w:rsid w:val="003D5EF1"/>
    <w:rsid w:val="003E1560"/>
    <w:rsid w:val="003E643F"/>
    <w:rsid w:val="003F323A"/>
    <w:rsid w:val="004021FA"/>
    <w:rsid w:val="00432BC5"/>
    <w:rsid w:val="004369DC"/>
    <w:rsid w:val="0044067E"/>
    <w:rsid w:val="00444C09"/>
    <w:rsid w:val="00464BC2"/>
    <w:rsid w:val="00483C1F"/>
    <w:rsid w:val="00491B64"/>
    <w:rsid w:val="00495E4D"/>
    <w:rsid w:val="00507B4A"/>
    <w:rsid w:val="005267FA"/>
    <w:rsid w:val="0053614C"/>
    <w:rsid w:val="00540DA5"/>
    <w:rsid w:val="00555CC1"/>
    <w:rsid w:val="00580E3A"/>
    <w:rsid w:val="005A31DE"/>
    <w:rsid w:val="005B790E"/>
    <w:rsid w:val="005C3BF5"/>
    <w:rsid w:val="005C4DB2"/>
    <w:rsid w:val="005C4FBB"/>
    <w:rsid w:val="005E6E54"/>
    <w:rsid w:val="005F6A38"/>
    <w:rsid w:val="00607B32"/>
    <w:rsid w:val="00607E53"/>
    <w:rsid w:val="00625BC9"/>
    <w:rsid w:val="006401CB"/>
    <w:rsid w:val="00643210"/>
    <w:rsid w:val="00650901"/>
    <w:rsid w:val="006541CF"/>
    <w:rsid w:val="00662CBC"/>
    <w:rsid w:val="00662F9D"/>
    <w:rsid w:val="00683F82"/>
    <w:rsid w:val="00693F86"/>
    <w:rsid w:val="0069604A"/>
    <w:rsid w:val="00697387"/>
    <w:rsid w:val="006B4F5C"/>
    <w:rsid w:val="006C1F76"/>
    <w:rsid w:val="006C3C62"/>
    <w:rsid w:val="006E0448"/>
    <w:rsid w:val="006E5C2C"/>
    <w:rsid w:val="0070101E"/>
    <w:rsid w:val="00704721"/>
    <w:rsid w:val="00710EB2"/>
    <w:rsid w:val="00711CCF"/>
    <w:rsid w:val="00713522"/>
    <w:rsid w:val="00734F42"/>
    <w:rsid w:val="007421F9"/>
    <w:rsid w:val="007440D7"/>
    <w:rsid w:val="00752388"/>
    <w:rsid w:val="00771BA6"/>
    <w:rsid w:val="00772BA9"/>
    <w:rsid w:val="00773C34"/>
    <w:rsid w:val="0077598B"/>
    <w:rsid w:val="00775E1D"/>
    <w:rsid w:val="00780243"/>
    <w:rsid w:val="007810EB"/>
    <w:rsid w:val="007836FB"/>
    <w:rsid w:val="00793DC4"/>
    <w:rsid w:val="007A6C08"/>
    <w:rsid w:val="007B1B76"/>
    <w:rsid w:val="007D2EC2"/>
    <w:rsid w:val="007F1452"/>
    <w:rsid w:val="007F1E4D"/>
    <w:rsid w:val="008504FD"/>
    <w:rsid w:val="00871CE3"/>
    <w:rsid w:val="00884582"/>
    <w:rsid w:val="008C5619"/>
    <w:rsid w:val="008C5B28"/>
    <w:rsid w:val="008E6E53"/>
    <w:rsid w:val="008F37EE"/>
    <w:rsid w:val="00913429"/>
    <w:rsid w:val="00915132"/>
    <w:rsid w:val="0092639D"/>
    <w:rsid w:val="009333E7"/>
    <w:rsid w:val="00943CDB"/>
    <w:rsid w:val="00947005"/>
    <w:rsid w:val="0096163F"/>
    <w:rsid w:val="00974D68"/>
    <w:rsid w:val="00981807"/>
    <w:rsid w:val="00993691"/>
    <w:rsid w:val="0099633D"/>
    <w:rsid w:val="009A2A70"/>
    <w:rsid w:val="009A2B82"/>
    <w:rsid w:val="009B67C1"/>
    <w:rsid w:val="009B78A1"/>
    <w:rsid w:val="009C1B85"/>
    <w:rsid w:val="009D33EF"/>
    <w:rsid w:val="009E0E21"/>
    <w:rsid w:val="00A02B16"/>
    <w:rsid w:val="00A0320F"/>
    <w:rsid w:val="00A14BB0"/>
    <w:rsid w:val="00A31718"/>
    <w:rsid w:val="00A31FBA"/>
    <w:rsid w:val="00A326D1"/>
    <w:rsid w:val="00A34143"/>
    <w:rsid w:val="00A54C5E"/>
    <w:rsid w:val="00A6136E"/>
    <w:rsid w:val="00A66416"/>
    <w:rsid w:val="00A81C1A"/>
    <w:rsid w:val="00A9362A"/>
    <w:rsid w:val="00A96B3B"/>
    <w:rsid w:val="00A972BA"/>
    <w:rsid w:val="00A975EF"/>
    <w:rsid w:val="00A97DDB"/>
    <w:rsid w:val="00AA2628"/>
    <w:rsid w:val="00AA7BA0"/>
    <w:rsid w:val="00AC2BAB"/>
    <w:rsid w:val="00AD26F9"/>
    <w:rsid w:val="00AD389D"/>
    <w:rsid w:val="00AD5179"/>
    <w:rsid w:val="00AD6C51"/>
    <w:rsid w:val="00AF1173"/>
    <w:rsid w:val="00AF5E46"/>
    <w:rsid w:val="00B03C54"/>
    <w:rsid w:val="00B127E3"/>
    <w:rsid w:val="00B177EB"/>
    <w:rsid w:val="00B36521"/>
    <w:rsid w:val="00B36959"/>
    <w:rsid w:val="00B4569C"/>
    <w:rsid w:val="00B5262C"/>
    <w:rsid w:val="00B54668"/>
    <w:rsid w:val="00B614BE"/>
    <w:rsid w:val="00B64369"/>
    <w:rsid w:val="00B76D2A"/>
    <w:rsid w:val="00B855DF"/>
    <w:rsid w:val="00B95000"/>
    <w:rsid w:val="00BB32BF"/>
    <w:rsid w:val="00BD004F"/>
    <w:rsid w:val="00BD2D2D"/>
    <w:rsid w:val="00BE6B84"/>
    <w:rsid w:val="00BF5376"/>
    <w:rsid w:val="00C03435"/>
    <w:rsid w:val="00C0496A"/>
    <w:rsid w:val="00C0502B"/>
    <w:rsid w:val="00C07931"/>
    <w:rsid w:val="00C14A16"/>
    <w:rsid w:val="00C20C46"/>
    <w:rsid w:val="00C26036"/>
    <w:rsid w:val="00C35A0C"/>
    <w:rsid w:val="00C401AF"/>
    <w:rsid w:val="00C53E38"/>
    <w:rsid w:val="00C631D2"/>
    <w:rsid w:val="00C97522"/>
    <w:rsid w:val="00C9768D"/>
    <w:rsid w:val="00CB199A"/>
    <w:rsid w:val="00CB4FDB"/>
    <w:rsid w:val="00CC039C"/>
    <w:rsid w:val="00D0287B"/>
    <w:rsid w:val="00D057DA"/>
    <w:rsid w:val="00D06270"/>
    <w:rsid w:val="00D136AD"/>
    <w:rsid w:val="00D13AF6"/>
    <w:rsid w:val="00D143B3"/>
    <w:rsid w:val="00D3093A"/>
    <w:rsid w:val="00D30CFE"/>
    <w:rsid w:val="00D31B90"/>
    <w:rsid w:val="00D37376"/>
    <w:rsid w:val="00D51A20"/>
    <w:rsid w:val="00D553FD"/>
    <w:rsid w:val="00D62786"/>
    <w:rsid w:val="00D67E3E"/>
    <w:rsid w:val="00D726B4"/>
    <w:rsid w:val="00D94A5A"/>
    <w:rsid w:val="00DA4AAD"/>
    <w:rsid w:val="00DA6F26"/>
    <w:rsid w:val="00DB6949"/>
    <w:rsid w:val="00DC3EE5"/>
    <w:rsid w:val="00DC7ECB"/>
    <w:rsid w:val="00DD4561"/>
    <w:rsid w:val="00DF0B07"/>
    <w:rsid w:val="00E067EA"/>
    <w:rsid w:val="00E12F99"/>
    <w:rsid w:val="00E14C34"/>
    <w:rsid w:val="00E1692C"/>
    <w:rsid w:val="00E16D2A"/>
    <w:rsid w:val="00E31AD8"/>
    <w:rsid w:val="00E4086E"/>
    <w:rsid w:val="00E52F78"/>
    <w:rsid w:val="00E5608E"/>
    <w:rsid w:val="00E6204E"/>
    <w:rsid w:val="00E801DC"/>
    <w:rsid w:val="00E8034F"/>
    <w:rsid w:val="00E8163E"/>
    <w:rsid w:val="00E94F62"/>
    <w:rsid w:val="00EA743A"/>
    <w:rsid w:val="00EB503E"/>
    <w:rsid w:val="00EC2EC8"/>
    <w:rsid w:val="00EC60EE"/>
    <w:rsid w:val="00ED3345"/>
    <w:rsid w:val="00ED6176"/>
    <w:rsid w:val="00EF1712"/>
    <w:rsid w:val="00EF5E31"/>
    <w:rsid w:val="00F06C0D"/>
    <w:rsid w:val="00F06D44"/>
    <w:rsid w:val="00F214DB"/>
    <w:rsid w:val="00F27745"/>
    <w:rsid w:val="00F32643"/>
    <w:rsid w:val="00F4241D"/>
    <w:rsid w:val="00F43B53"/>
    <w:rsid w:val="00F552E3"/>
    <w:rsid w:val="00F65804"/>
    <w:rsid w:val="00F67295"/>
    <w:rsid w:val="00F73058"/>
    <w:rsid w:val="00F734B2"/>
    <w:rsid w:val="00F7572D"/>
    <w:rsid w:val="00F77088"/>
    <w:rsid w:val="00F81BB4"/>
    <w:rsid w:val="00F86B63"/>
    <w:rsid w:val="00F924F8"/>
    <w:rsid w:val="00F97DBB"/>
    <w:rsid w:val="00FA2D9C"/>
    <w:rsid w:val="00FA3B23"/>
    <w:rsid w:val="00FA50B4"/>
    <w:rsid w:val="00FB4E25"/>
    <w:rsid w:val="00FB4F05"/>
    <w:rsid w:val="00FB6389"/>
    <w:rsid w:val="00FC19D0"/>
    <w:rsid w:val="00FC5604"/>
    <w:rsid w:val="00FD67B9"/>
    <w:rsid w:val="00FE2982"/>
    <w:rsid w:val="00FF3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E652FD"/>
  <w15:docId w15:val="{A8CD5770-18D9-4870-B871-5FD6BB727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855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B855DF"/>
    <w:rPr>
      <w:b/>
      <w:bCs/>
    </w:rPr>
  </w:style>
  <w:style w:type="character" w:styleId="Hyperlink">
    <w:name w:val="Hyperlink"/>
    <w:basedOn w:val="DefaultParagraphFont"/>
    <w:uiPriority w:val="99"/>
    <w:unhideWhenUsed/>
    <w:rsid w:val="00A972BA"/>
    <w:rPr>
      <w:color w:val="0000FF"/>
      <w:u w:val="single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1 Char,Paragraphe de liste PBLH Char"/>
    <w:link w:val="ListParagraph"/>
    <w:uiPriority w:val="34"/>
    <w:locked/>
    <w:rsid w:val="00B4569C"/>
  </w:style>
  <w:style w:type="paragraph" w:styleId="ListParagraph">
    <w:name w:val="List Paragraph"/>
    <w:aliases w:val="Akapit z listą BS,List Paragraph 1,List_Paragraph,Multilevel para_II,List Paragraph (numbered (a)),OBC Bullet,List Paragraph11,Normal numbered,Абзац списка1,Paragraphe de liste PBLH,Bullets,List Paragraph1,References,Абзац списка"/>
    <w:basedOn w:val="Normal"/>
    <w:link w:val="ListParagraphChar"/>
    <w:uiPriority w:val="34"/>
    <w:qFormat/>
    <w:rsid w:val="00B4569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97522"/>
    <w:pPr>
      <w:tabs>
        <w:tab w:val="center" w:pos="4680"/>
        <w:tab w:val="right" w:pos="9360"/>
      </w:tabs>
    </w:pPr>
    <w:rPr>
      <w:rFonts w:ascii="Calibri" w:eastAsia="Calibri" w:hAnsi="Calibri" w:cs="Times New Roman"/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C97522"/>
    <w:rPr>
      <w:rFonts w:ascii="Calibri" w:eastAsia="Calibri" w:hAnsi="Calibri" w:cs="Times New Roman"/>
      <w:lang w:val="x-none" w:eastAsia="x-none"/>
    </w:rPr>
  </w:style>
  <w:style w:type="paragraph" w:customStyle="1" w:styleId="Default">
    <w:name w:val="Default"/>
    <w:rsid w:val="0075238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401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613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9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7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4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16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8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8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hrmd@mia.gov.am" TargetMode="External"/><Relationship Id="rId5" Type="http://schemas.openxmlformats.org/officeDocument/2006/relationships/hyperlink" Target="mailto:hrmd@mia.gov.a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3</Pages>
  <Words>646</Words>
  <Characters>3687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kadrer4</cp:lastModifiedBy>
  <cp:revision>21</cp:revision>
  <cp:lastPrinted>2023-12-22T11:31:00Z</cp:lastPrinted>
  <dcterms:created xsi:type="dcterms:W3CDTF">2026-05-29T05:17:00Z</dcterms:created>
  <dcterms:modified xsi:type="dcterms:W3CDTF">2026-07-30T06:30:00Z</dcterms:modified>
</cp:coreProperties>
</file>