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47AAADB8" w:rsidR="00541BE8" w:rsidRPr="001C694A" w:rsidRDefault="00D00352" w:rsidP="00383227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C10428" w:rsidRPr="00C1042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ներքին գործերի նախարարության տնտեսական վարչության պետի (ծածկագիր՝ 27-34</w:t>
      </w:r>
      <w:r w:rsidR="00C10428" w:rsidRPr="00C1042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10428" w:rsidRPr="00C10428">
        <w:rPr>
          <w:rFonts w:ascii="GHEA Grapalat" w:hAnsi="GHEA Grapalat" w:cs="Sylfaen"/>
          <w:b/>
          <w:sz w:val="24"/>
          <w:szCs w:val="24"/>
          <w:lang w:val="hy-AM"/>
        </w:rPr>
        <w:t xml:space="preserve">5-Ղ3-1)  </w:t>
      </w:r>
      <w:r w:rsidR="00526D63" w:rsidRPr="00526D6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EA73F4C" w:rsidR="004D63DA" w:rsidRPr="00B540F1" w:rsidRDefault="004D63DA" w:rsidP="00E1097C">
      <w:pPr>
        <w:pStyle w:val="Default"/>
        <w:jc w:val="both"/>
        <w:rPr>
          <w:rFonts w:ascii="GHEA Grapalat" w:hAnsi="GHEA Grapalat" w:cs="Helvetica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8551C8">
        <w:rPr>
          <w:rFonts w:ascii="GHEA Grapalat" w:hAnsi="GHEA Grapalat" w:cs="Helvetica"/>
          <w:color w:val="auto"/>
          <w:lang w:val="hy-AM"/>
        </w:rPr>
        <w:t xml:space="preserve">Հայաստանի </w:t>
      </w:r>
      <w:r w:rsidR="00B540F1" w:rsidRPr="00B540F1">
        <w:rPr>
          <w:rFonts w:ascii="GHEA Grapalat" w:hAnsi="GHEA Grapalat"/>
          <w:lang w:val="hy-AM"/>
        </w:rPr>
        <w:t xml:space="preserve">Հանրապետություն, ք. </w:t>
      </w:r>
      <w:proofErr w:type="spellStart"/>
      <w:r w:rsidR="00B540F1" w:rsidRPr="00B540F1">
        <w:rPr>
          <w:rFonts w:ascii="GHEA Grapalat" w:hAnsi="GHEA Grapalat"/>
          <w:lang w:val="hy-AM"/>
        </w:rPr>
        <w:t>Երևան</w:t>
      </w:r>
      <w:proofErr w:type="spellEnd"/>
      <w:r w:rsidR="00B540F1" w:rsidRPr="00B540F1">
        <w:rPr>
          <w:rFonts w:ascii="GHEA Grapalat" w:hAnsi="GHEA Grapalat"/>
          <w:lang w:val="hy-AM"/>
        </w:rPr>
        <w:t>, Կենտրոն վարչական շրջան, Նալբանդյան փ. 130։</w:t>
      </w:r>
    </w:p>
    <w:p w14:paraId="4BB49C38" w14:textId="62045C47" w:rsidR="00A219C0" w:rsidRPr="00FE3B41" w:rsidRDefault="007E1FD2" w:rsidP="007E1FD2">
      <w:pPr>
        <w:tabs>
          <w:tab w:val="left" w:pos="4230"/>
        </w:tabs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ab/>
      </w: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3AFA2903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C10428" w:rsidRPr="00C10428"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տնտեսական վարչության պետի (ծածկագիր՝ 27-34</w:t>
      </w:r>
      <w:r w:rsidR="00C10428" w:rsidRPr="00C10428">
        <w:rPr>
          <w:rFonts w:ascii="Cambria Math" w:hAnsi="Cambria Math" w:cs="Cambria Math"/>
          <w:sz w:val="24"/>
          <w:szCs w:val="24"/>
          <w:lang w:val="hy-AM"/>
        </w:rPr>
        <w:t>․</w:t>
      </w:r>
      <w:r w:rsidR="00C10428" w:rsidRPr="00C10428">
        <w:rPr>
          <w:rFonts w:ascii="GHEA Grapalat" w:hAnsi="GHEA Grapalat"/>
          <w:sz w:val="24"/>
          <w:szCs w:val="24"/>
          <w:lang w:val="hy-AM"/>
        </w:rPr>
        <w:t>5-Ղ3-1)</w:t>
      </w:r>
      <w:r w:rsidR="00526D63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</w:t>
      </w:r>
      <w:proofErr w:type="spellStart"/>
      <w:r w:rsidR="00541BE8" w:rsidRPr="007744E8">
        <w:rPr>
          <w:rFonts w:ascii="GHEA Grapalat" w:hAnsi="GHEA Grapalat"/>
          <w:sz w:val="24"/>
          <w:szCs w:val="24"/>
          <w:lang w:val="hy-AM"/>
        </w:rPr>
        <w:t>կոմպետենցիաների</w:t>
      </w:r>
      <w:proofErr w:type="spellEnd"/>
      <w:r w:rsidR="00541BE8" w:rsidRPr="007744E8">
        <w:rPr>
          <w:rFonts w:ascii="GHEA Grapalat" w:hAnsi="GHEA Grapalat"/>
          <w:sz w:val="24"/>
          <w:szCs w:val="24"/>
          <w:lang w:val="hy-AM"/>
        </w:rPr>
        <w:t>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248E77AD" w:rsidR="00AE754C" w:rsidRPr="001C694A" w:rsidRDefault="00C1042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10428"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տնտեսական վարչության պետի (ծածկագիր՝ 27-34</w:t>
      </w:r>
      <w:r w:rsidRPr="00C10428">
        <w:rPr>
          <w:rFonts w:ascii="Cambria Math" w:hAnsi="Cambria Math" w:cs="Cambria Math"/>
          <w:sz w:val="24"/>
          <w:szCs w:val="24"/>
          <w:lang w:val="hy-AM"/>
        </w:rPr>
        <w:t>․</w:t>
      </w:r>
      <w:r w:rsidRPr="00C10428">
        <w:rPr>
          <w:rFonts w:ascii="GHEA Grapalat" w:hAnsi="GHEA Grapalat"/>
          <w:sz w:val="24"/>
          <w:szCs w:val="24"/>
          <w:lang w:val="hy-AM"/>
        </w:rPr>
        <w:t xml:space="preserve">5-Ղ3-1)  </w:t>
      </w:r>
      <w:r w:rsidR="00526D63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«Գործողություններ»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աժնում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առկա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0C7EC42E" w:rsidR="008873BC" w:rsidRPr="001C694A" w:rsidRDefault="00C10428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10428">
        <w:rPr>
          <w:rFonts w:ascii="GHEA Grapalat" w:hAnsi="GHEA Grapalat"/>
          <w:sz w:val="24"/>
          <w:szCs w:val="24"/>
          <w:lang w:val="hy-AM"/>
        </w:rPr>
        <w:t>Հայաստանի Հանրապետության ներքին գործերի նախարարության տնտեսական վարչության պետի (ծածկագիր՝ 27-34</w:t>
      </w:r>
      <w:r w:rsidRPr="00C10428">
        <w:rPr>
          <w:rFonts w:ascii="Cambria Math" w:hAnsi="Cambria Math" w:cs="Cambria Math"/>
          <w:sz w:val="24"/>
          <w:szCs w:val="24"/>
          <w:lang w:val="hy-AM"/>
        </w:rPr>
        <w:t>․</w:t>
      </w:r>
      <w:r w:rsidRPr="00C10428">
        <w:rPr>
          <w:rFonts w:ascii="GHEA Grapalat" w:hAnsi="GHEA Grapalat"/>
          <w:sz w:val="24"/>
          <w:szCs w:val="24"/>
          <w:lang w:val="hy-AM"/>
        </w:rPr>
        <w:t xml:space="preserve">5-Ղ3-1) 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</w:t>
      </w:r>
      <w:proofErr w:type="spellStart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Մրցույթին մասնակցելու համար քաղաքացին գրանցվում է տեղեկատվական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հարթակում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էլեկտրոնային եղանակով լրացնում է դիմումը և դիմումին կից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ինքնակենսագրությունը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ներկայացնելով նաև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բնօրինակ փաստաթղթերի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լուսապատճենները</w:t>
      </w:r>
      <w:proofErr w:type="spellEnd"/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անձնավորված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հաշվառման համակարգի տեղեկատվական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բազայում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արական սեռի անձինք՝ զինվորական գրքույկի կամ դրան փոխարինող ժամանակավոր զորակոչային տեղամասի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կցագրման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վկայական.</w:t>
      </w:r>
    </w:p>
    <w:p w14:paraId="3C594A41" w14:textId="2533AA6F" w:rsid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հետ ներկայացնել նաև տվյալ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նոտարական թարգմանությամբ հայերեն տարբերակը:</w:t>
      </w:r>
    </w:p>
    <w:p w14:paraId="652048B4" w14:textId="77777777" w:rsidR="00383227" w:rsidRDefault="00510A30" w:rsidP="00C10428">
      <w:pPr>
        <w:ind w:firstLine="375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383227">
        <w:rPr>
          <w:rFonts w:ascii="GHEA Grapalat" w:eastAsia="Calibri" w:hAnsi="GHEA Grapalat"/>
          <w:sz w:val="24"/>
          <w:szCs w:val="24"/>
          <w:lang w:val="hy-AM"/>
        </w:rPr>
        <w:t xml:space="preserve">։ </w:t>
      </w:r>
    </w:p>
    <w:p w14:paraId="7C29C1B1" w14:textId="77777777" w:rsidR="00383227" w:rsidRDefault="00383227" w:rsidP="00383227">
      <w:pPr>
        <w:pStyle w:val="ListParagraph"/>
        <w:numPr>
          <w:ilvl w:val="0"/>
          <w:numId w:val="21"/>
        </w:numPr>
        <w:shd w:val="clear" w:color="auto" w:fill="FFFFFF"/>
        <w:spacing w:after="240" w:line="240" w:lineRule="auto"/>
        <w:ind w:left="142" w:firstLine="218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վերջնաժամկետն</w:t>
      </w:r>
      <w:proofErr w:type="spellEnd"/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է 2026թ.  սեպտեմբերի 03-ը ներառյալ: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441C6890" w14:textId="20D0F281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թեստավորման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C10428">
        <w:rPr>
          <w:rFonts w:ascii="GHEA Grapalat" w:hAnsi="GHEA Grapalat" w:cs="Sylfaen"/>
          <w:bCs/>
          <w:sz w:val="24"/>
          <w:szCs w:val="24"/>
          <w:lang w:val="hy-AM"/>
        </w:rPr>
        <w:t>սեպ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C10428">
        <w:rPr>
          <w:rFonts w:ascii="GHEA Grapalat" w:hAnsi="GHEA Grapalat" w:cs="Sylfaen"/>
          <w:bCs/>
          <w:sz w:val="24"/>
          <w:szCs w:val="24"/>
          <w:lang w:val="hy-AM"/>
        </w:rPr>
        <w:t>30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lastRenderedPageBreak/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>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Միկոյան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1A0AC74" w14:textId="77777777" w:rsidR="00C10428" w:rsidRDefault="00C10428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0298F94D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հոկ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334864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="00C10428">
        <w:rPr>
          <w:rFonts w:ascii="GHEA Grapalat" w:hAnsi="GHEA Grapalat" w:cs="Sylfaen"/>
          <w:bCs/>
          <w:sz w:val="24"/>
          <w:szCs w:val="24"/>
          <w:lang w:val="hy-AM"/>
        </w:rPr>
        <w:t>2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-ին, Ներքին գործերի նախարարության վարչական շենքում (հասցե՝ ՀՀ, ք.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004D31F0" w14:textId="77777777" w:rsidR="00383227" w:rsidRDefault="00383227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35A8A" w14:textId="578ABBA3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78FB648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</w:t>
      </w:r>
      <w:r w:rsidR="006747D3">
        <w:rPr>
          <w:rFonts w:ascii="GHEA Grapalat" w:hAnsi="GHEA Grapalat" w:cs="Helvetica"/>
          <w:b/>
          <w:sz w:val="24"/>
          <w:szCs w:val="24"/>
          <w:lang w:val="hy-AM"/>
        </w:rPr>
        <w:t>91040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proofErr w:type="spellStart"/>
      <w:r w:rsidR="006747D3">
        <w:rPr>
          <w:rFonts w:ascii="GHEA Grapalat" w:hAnsi="GHEA Grapalat" w:cs="Sylfaen"/>
          <w:sz w:val="24"/>
          <w:szCs w:val="24"/>
          <w:lang w:val="hy-AM"/>
        </w:rPr>
        <w:t>իննսունմեկ</w:t>
      </w:r>
      <w:proofErr w:type="spellEnd"/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747D3">
        <w:rPr>
          <w:rFonts w:ascii="GHEA Grapalat" w:hAnsi="GHEA Grapalat" w:cs="Sylfaen"/>
          <w:sz w:val="24"/>
          <w:szCs w:val="24"/>
          <w:lang w:val="hy-AM"/>
        </w:rPr>
        <w:t>քառասուն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4693CB0B" w14:textId="77777777" w:rsidR="00ED6D5B" w:rsidRPr="00C10428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hy-AM"/>
        </w:rPr>
      </w:pPr>
    </w:p>
    <w:p w14:paraId="5230EFF2" w14:textId="77777777" w:rsidR="00A75BE3" w:rsidRPr="00A75BE3" w:rsidRDefault="00A75BE3" w:rsidP="00A75BE3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A75BE3">
        <w:rPr>
          <w:rFonts w:ascii="GHEA Grapalat" w:hAnsi="GHEA Grapalat"/>
          <w:b/>
          <w:bCs/>
          <w:caps/>
          <w:sz w:val="24"/>
          <w:szCs w:val="24"/>
          <w:lang w:val="en-GB"/>
        </w:rPr>
        <w:t>ԹԵՍՏԱՎՈՐՄԱՆ ՓՈՒԼԻ ԲՆԱԳԱՎԱՌՆԵՐ</w:t>
      </w:r>
    </w:p>
    <w:p w14:paraId="3A71F09B" w14:textId="77777777" w:rsidR="00A75BE3" w:rsidRPr="00A75BE3" w:rsidRDefault="00A75BE3" w:rsidP="00415EEE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A75BE3">
        <w:rPr>
          <w:rFonts w:ascii="GHEA Grapalat" w:hAnsi="GHEA Grapalat"/>
          <w:b/>
          <w:bCs/>
          <w:caps/>
          <w:sz w:val="24"/>
          <w:szCs w:val="24"/>
          <w:lang w:val="en-GB"/>
        </w:rPr>
        <w:t>ՄԱՍՆԱԳԻՏԱԿԱՆ ԳԻՏԵԼԻՔՆԵՐ (ՔԾ ԳՐԱՍԵՆՅԱԿ)</w:t>
      </w:r>
    </w:p>
    <w:p w14:paraId="40282E0B" w14:textId="3D37AAAC" w:rsidR="00A75BE3" w:rsidRPr="00A75BE3" w:rsidRDefault="00A75BE3" w:rsidP="00A75BE3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607B3DA0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1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«Քաղաքացիական ծառայության մասին» ՀՀ օրենք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5, 7, 9, 10, 12-17, 19-21, 23, 24, 29, 30, 33, 35, 37, 39)</w:t>
      </w:r>
    </w:p>
    <w:p w14:paraId="72F816F6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2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4-7, 20-27)</w:t>
      </w:r>
    </w:p>
    <w:p w14:paraId="3295D487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3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«Հանրային ծառայության մասին» ՀՀ օրենք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3-9, 15, 17, 20, 27</w:t>
      </w:r>
      <w:r w:rsidRPr="00415EEE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1, 28-37, 43)</w:t>
      </w:r>
    </w:p>
    <w:p w14:paraId="39070DF1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4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ՀՀ Սահմանադրություն (փոփոխություններով)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 4, 6-8, 11-16, 18, 21, 23, 25-27, 33, 38, 40-48, 50, 51, 55, 64, 71, 73, 88, 89, 91, 93, 95, 96, 98, 101, 102, 103, 105, 106, 109, 110, 111, 113, 115, 116, 120, 122, 127, 131, 132, 134, 137, 140, 143, 146-155, 162, 164, 202, 205)</w:t>
      </w:r>
    </w:p>
    <w:p w14:paraId="20A9D896" w14:textId="77777777" w:rsidR="00415EEE" w:rsidRDefault="00415EEE" w:rsidP="00415EEE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highlight w:val="yellow"/>
          <w:lang w:val="en-GB"/>
        </w:rPr>
      </w:pPr>
    </w:p>
    <w:p w14:paraId="5EAEBAA7" w14:textId="1314D130" w:rsidR="00A75BE3" w:rsidRPr="00A75BE3" w:rsidRDefault="00A75BE3" w:rsidP="00415EEE">
      <w:p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A75BE3">
        <w:rPr>
          <w:rFonts w:ascii="GHEA Grapalat" w:hAnsi="GHEA Grapalat"/>
          <w:b/>
          <w:bCs/>
          <w:caps/>
          <w:sz w:val="24"/>
          <w:szCs w:val="24"/>
          <w:lang w:val="en-GB"/>
        </w:rPr>
        <w:t>ՄԱՍՆԱԳԻՏԱԿԱՆ ԳԻՏԵԼԻՔՆԵՐ (Ներքին գործերի նախարարություն)</w:t>
      </w:r>
    </w:p>
    <w:p w14:paraId="703B8C48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5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«ՆՈՐՄԱՏԻՎ ԻՐԱՎԱԿԱՆ ԱԿՏԵՐԻ ՄԱՍԻՆ» ՀՀ ՕՐԵՆՔ/նոր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 9, 12, 23, 24, 26, 29, 30, 34, 36, 37, 42, 43)</w:t>
      </w:r>
    </w:p>
    <w:p w14:paraId="37818A69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6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ԳՆՈՒՄՆԵՐԻ ՄԱՍԻՆ ՀԱՅԱՍՏԱՆԻ ՀԱՆՐԱՊԵՏՈՒԹՅԱՆ ՕՐԵՆՔ/ նոր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 1, 2, 6, 9, 15, 19, 26, 29, 34, 46)</w:t>
      </w:r>
    </w:p>
    <w:p w14:paraId="7FA7B97B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7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Հանրային հատվածի կազմակերպությունների հաշվապահական հաշվառման մասին ՀՀ օրենք///նոր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8; 10; 11; 14)</w:t>
      </w:r>
    </w:p>
    <w:p w14:paraId="60838DA1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8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ՔԱՂԱՔԱՇԻՆՈՒԹՅԱՆ ՄԱՍԻՆ ՀՀ ՕՐԵՆՔ/նոր</w:t>
        </w:r>
      </w:hyperlink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(Հոդված՝ 1, 2,3, 6, 7</w:t>
      </w:r>
      <w:r w:rsidRPr="00415EEE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415EEE">
        <w:rPr>
          <w:rFonts w:ascii="GHEA Grapalat" w:hAnsi="GHEA Grapalat"/>
          <w:b/>
          <w:bCs/>
          <w:caps/>
          <w:sz w:val="24"/>
          <w:szCs w:val="24"/>
          <w:lang w:val="en-GB"/>
        </w:rPr>
        <w:t>1)</w:t>
      </w:r>
    </w:p>
    <w:p w14:paraId="31DD53B3" w14:textId="77777777" w:rsidR="00A75BE3" w:rsidRPr="00415EEE" w:rsidRDefault="00A75BE3" w:rsidP="00415EEE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9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ՀՀ կառավարության 2017 թվականի մայիսի 4-ի &lt;&lt;ԳՆՈՒՄՆԵՐԻ ԳՈՐԾԸՆԹԱՑԻ ԿԱԶՄԱԿԵՐՊՄԱՆ ԿԱՐԳԸ ՀԱՍՏԱՏԵԼՈՒ ԵՎ ՀԱՅԱՍՏԱՆԻ ՀԱՆՐԱՊԵՏՈՒԹՅԱՆ ԿԱՌԱՎԱՐՈՒԹՅԱՆ 2011 ԹՎԱԿԱՆԻ ՓԵՏՐՎԱՐԻ 10-Ի N 168-Ն ՈՐՈՇՈՒՄՆ ՈՒԺԸ ԿՈՐՑՐԱԾ ՃԱՆԱՉԵԼՈՒ ՄԱՍԻՆ&gt;&gt; N 526-Ն որոշում</w:t>
        </w:r>
      </w:hyperlink>
    </w:p>
    <w:p w14:paraId="200A8C31" w14:textId="77777777" w:rsidR="00415EEE" w:rsidRPr="00415EEE" w:rsidRDefault="00415EEE" w:rsidP="00A75BE3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highlight w:val="yellow"/>
          <w:lang w:val="en-GB"/>
        </w:rPr>
      </w:pPr>
    </w:p>
    <w:p w14:paraId="12E0B752" w14:textId="1B9436E4" w:rsidR="00A75BE3" w:rsidRPr="00A75BE3" w:rsidRDefault="00A75BE3" w:rsidP="00A75BE3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A75BE3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ՓՈՒԼԻ ԲՆԱԳԱՎԱՌՆԵՐ</w:t>
      </w:r>
    </w:p>
    <w:p w14:paraId="51E58E98" w14:textId="77777777" w:rsidR="00A75BE3" w:rsidRPr="00A75BE3" w:rsidRDefault="00A75BE3" w:rsidP="00415EEE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A75BE3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ՓՈՒԼՈՒՄ ՍՏՈՒԳՎՈՂ ՄԱՍՆԱԳԻՏԱԿԱՆ ԳԻՏԵԼԻՔՆԵՐ ԵՎ ԴՐԱՆՔ ԿԻՐԱՌԵԼՈՒ ԿԱՐՈՂՈՒԹՅՈՒՆՆԵՐ</w:t>
      </w:r>
    </w:p>
    <w:p w14:paraId="52576CF0" w14:textId="77777777" w:rsidR="00415EEE" w:rsidRDefault="00415EEE" w:rsidP="00A75BE3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highlight w:val="yellow"/>
          <w:lang w:val="en-GB"/>
        </w:rPr>
      </w:pPr>
    </w:p>
    <w:p w14:paraId="6E9C33D5" w14:textId="4FB0F297" w:rsidR="00A75BE3" w:rsidRPr="00415EEE" w:rsidRDefault="00A75BE3" w:rsidP="00415EEE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0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ՀՀ ՆԵՐՔԻՆ ԳՈՐԾԵՐԻ ՆԱԽԱՐԱՐԻ 2023 ԹՎԱԿԱՆԻ ՀՈՒԼԻՍԻ 18-Ի ԹԻՎ 18-Լ ՀՐԱՄԱՆ/նոր</w:t>
        </w:r>
      </w:hyperlink>
    </w:p>
    <w:p w14:paraId="797D71AE" w14:textId="77777777" w:rsidR="00A75BE3" w:rsidRPr="00415EEE" w:rsidRDefault="00A75BE3" w:rsidP="00415EEE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1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ԳՆՈՒՄՆԵՐԻ ՄԱՍԻՆ ՀԱՅԱՍՏԱՆԻ ՀԱՆՐԱՊԵՏՈՒԹՅԱՆ ՕՐԵՆՔ/ /</w:t>
        </w:r>
      </w:hyperlink>
    </w:p>
    <w:p w14:paraId="5C7F116D" w14:textId="3A375E20" w:rsidR="00A75BE3" w:rsidRPr="00415EEE" w:rsidRDefault="00A75BE3" w:rsidP="00415EEE">
      <w:pPr>
        <w:pStyle w:val="ListParagraph"/>
        <w:numPr>
          <w:ilvl w:val="1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2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Հայաստանի Հանրապետության ֆինանսների և էկոնոմիկայի նախարարի 2007 թվականի հոկտեմբերի 31-ի «ՊԵՏԱԿԱՆ ԿԱՌԱՎԱՐՉԱԿԱՆ ՀԻՄՆԱՐԿՆԵՐԻ ԵՎ ՊԵՏԱԿԱՆ ՈՉ ԱՌԵՎՏՐԱՅԻՆ ԿԱԶՄԱԿԵՐՊՈՒԹՅՈՒՆՆԵՐԻ ԼՐԻՎ ՄԱՇՎԱԾ (ՕԳՏԱԳՈՐԾՄԱՆ ՀԱՄԱՐ ՈՉ ՊԻՏԱՆԻ) ԳՈՒՅՔԻ ԴՈՒՐՍԳՐՄԱՆ ԿԱՐԳԸ ՀԱՍՏԱՏԵԼՈՒ ՄԱՍԻՆ» N787-Ն հրաման:</w:t>
        </w:r>
      </w:hyperlink>
    </w:p>
    <w:p w14:paraId="11CC6E1F" w14:textId="77777777" w:rsidR="00A75BE3" w:rsidRPr="00415EEE" w:rsidRDefault="00A75BE3" w:rsidP="00415EEE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3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ՔԱՂԱՔԱՑԻԱԿԱՆ ԾԱՌԱՅՈՒԹՅԱՆ ՄԱՍԻՆ ՀՀ ՕՐԵՆՔ/նոր</w:t>
        </w:r>
      </w:hyperlink>
    </w:p>
    <w:p w14:paraId="6AA967D6" w14:textId="77777777" w:rsidR="00A75BE3" w:rsidRPr="00415EEE" w:rsidRDefault="00A75BE3" w:rsidP="00415EEE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4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ՀԱՆՐԱՅԻՆ ԾԱՌԱՅՈՒԹՅԱՆ ՄԱՍԻՆ ՀՀ ՕՐԵՆՔ/նոր</w:t>
        </w:r>
      </w:hyperlink>
    </w:p>
    <w:p w14:paraId="00016F03" w14:textId="77777777" w:rsidR="00A75BE3" w:rsidRPr="00415EEE" w:rsidRDefault="00A75BE3" w:rsidP="00415EEE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left="142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5" w:tgtFrame="_blank" w:history="1">
        <w:r w:rsidRPr="00415EEE">
          <w:rPr>
            <w:rStyle w:val="Hyperlink"/>
            <w:rFonts w:ascii="GHEA Grapalat" w:hAnsi="GHEA Grapalat"/>
            <w:b/>
            <w:bCs/>
            <w:caps/>
            <w:sz w:val="24"/>
            <w:szCs w:val="24"/>
            <w:u w:val="none"/>
            <w:lang w:val="en-GB"/>
          </w:rPr>
          <w:t>ԱՂԲԱՀԱՆՈՒԹՅԱՆ ԵՎ ՍԱՆԻՏԱՐԱԿԱՆ ՄԱՔՐՄԱՆ ՄԱՍԻՆ ՀՀ ՕՐԵՆՔ</w:t>
        </w:r>
      </w:hyperlink>
    </w:p>
    <w:p w14:paraId="499FF7BD" w14:textId="77777777" w:rsidR="00ED6D5B" w:rsidRPr="00415EEE" w:rsidRDefault="00ED6D5B" w:rsidP="00415EEE">
      <w:pPr>
        <w:pStyle w:val="ListParagraph"/>
        <w:shd w:val="clear" w:color="auto" w:fill="FFFFFF"/>
        <w:spacing w:after="0" w:line="240" w:lineRule="auto"/>
        <w:rPr>
          <w:rFonts w:ascii="GHEA Grapalat" w:hAnsi="GHEA Grapalat" w:cs="Arial"/>
          <w:b/>
          <w:bCs/>
          <w:color w:val="000000" w:themeColor="text1"/>
          <w:sz w:val="24"/>
          <w:szCs w:val="24"/>
          <w:lang w:val="en-GB"/>
        </w:rPr>
      </w:pPr>
    </w:p>
    <w:p w14:paraId="7536F8A5" w14:textId="08C6B1CF" w:rsidR="00510A30" w:rsidRPr="00510A30" w:rsidRDefault="00510A30" w:rsidP="00526D63">
      <w:pPr>
        <w:shd w:val="clear" w:color="auto" w:fill="FFFFFF"/>
        <w:spacing w:after="0" w:line="240" w:lineRule="auto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D10AC03" w14:textId="6FF478CD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 xml:space="preserve">, ք. </w:t>
      </w:r>
      <w:proofErr w:type="spellStart"/>
      <w:r w:rsidRPr="001C694A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</w:t>
      </w:r>
      <w:r w:rsidR="00C10428">
        <w:rPr>
          <w:rFonts w:ascii="GHEA Grapalat" w:hAnsi="GHEA Grapalat" w:cs="Helvetica"/>
          <w:color w:val="000000" w:themeColor="text1"/>
          <w:lang w:val="hy-AM"/>
        </w:rPr>
        <w:t>64-81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6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4E30DF">
      <w:pgSz w:w="12240" w:h="15840"/>
      <w:pgMar w:top="993" w:right="758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C3B07"/>
    <w:multiLevelType w:val="multilevel"/>
    <w:tmpl w:val="763C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13642"/>
    <w:multiLevelType w:val="multilevel"/>
    <w:tmpl w:val="A0D6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B41A1"/>
    <w:multiLevelType w:val="hybridMultilevel"/>
    <w:tmpl w:val="37366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6F7C58"/>
    <w:multiLevelType w:val="multilevel"/>
    <w:tmpl w:val="F2C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755502"/>
    <w:multiLevelType w:val="hybridMultilevel"/>
    <w:tmpl w:val="FC70D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632612"/>
    <w:multiLevelType w:val="multilevel"/>
    <w:tmpl w:val="4F3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BB2686"/>
    <w:multiLevelType w:val="multilevel"/>
    <w:tmpl w:val="38E8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3D779A"/>
    <w:multiLevelType w:val="multilevel"/>
    <w:tmpl w:val="250C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C901CA"/>
    <w:multiLevelType w:val="multilevel"/>
    <w:tmpl w:val="902C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D073A"/>
    <w:multiLevelType w:val="hybridMultilevel"/>
    <w:tmpl w:val="05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601F3"/>
    <w:multiLevelType w:val="hybridMultilevel"/>
    <w:tmpl w:val="F24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B41C38">
      <w:numFmt w:val="bullet"/>
      <w:lvlText w:val="•"/>
      <w:lvlJc w:val="left"/>
      <w:pPr>
        <w:ind w:left="1440" w:hanging="360"/>
      </w:pPr>
      <w:rPr>
        <w:rFonts w:ascii="GHEA Grapalat" w:eastAsiaTheme="minorHAnsi" w:hAnsi="GHEA Grapalat" w:cstheme="minorBidi" w:hint="default"/>
        <w:color w:val="0000FF"/>
        <w:u w:val="singl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8455B"/>
    <w:multiLevelType w:val="multilevel"/>
    <w:tmpl w:val="F2C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7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9" w15:restartNumberingAfterBreak="0">
    <w:nsid w:val="7FD6045B"/>
    <w:multiLevelType w:val="multilevel"/>
    <w:tmpl w:val="8B8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8"/>
  </w:num>
  <w:num w:numId="5">
    <w:abstractNumId w:val="24"/>
  </w:num>
  <w:num w:numId="6">
    <w:abstractNumId w:val="15"/>
  </w:num>
  <w:num w:numId="7">
    <w:abstractNumId w:val="6"/>
  </w:num>
  <w:num w:numId="8">
    <w:abstractNumId w:val="13"/>
  </w:num>
  <w:num w:numId="9">
    <w:abstractNumId w:val="11"/>
  </w:num>
  <w:num w:numId="10">
    <w:abstractNumId w:val="17"/>
  </w:num>
  <w:num w:numId="11">
    <w:abstractNumId w:val="18"/>
  </w:num>
  <w:num w:numId="12">
    <w:abstractNumId w:val="27"/>
  </w:num>
  <w:num w:numId="13">
    <w:abstractNumId w:val="14"/>
  </w:num>
  <w:num w:numId="14">
    <w:abstractNumId w:val="28"/>
  </w:num>
  <w:num w:numId="15">
    <w:abstractNumId w:val="5"/>
  </w:num>
  <w:num w:numId="16">
    <w:abstractNumId w:val="0"/>
  </w:num>
  <w:num w:numId="17">
    <w:abstractNumId w:val="10"/>
  </w:num>
  <w:num w:numId="18">
    <w:abstractNumId w:val="22"/>
  </w:num>
  <w:num w:numId="19">
    <w:abstractNumId w:val="29"/>
  </w:num>
  <w:num w:numId="20">
    <w:abstractNumId w:val="20"/>
  </w:num>
  <w:num w:numId="21">
    <w:abstractNumId w:val="3"/>
  </w:num>
  <w:num w:numId="22">
    <w:abstractNumId w:val="25"/>
  </w:num>
  <w:num w:numId="23">
    <w:abstractNumId w:val="2"/>
  </w:num>
  <w:num w:numId="24">
    <w:abstractNumId w:val="7"/>
  </w:num>
  <w:num w:numId="25">
    <w:abstractNumId w:val="19"/>
  </w:num>
  <w:num w:numId="26">
    <w:abstractNumId w:val="1"/>
  </w:num>
  <w:num w:numId="27">
    <w:abstractNumId w:val="12"/>
  </w:num>
  <w:num w:numId="28">
    <w:abstractNumId w:val="16"/>
  </w:num>
  <w:num w:numId="29">
    <w:abstractNumId w:val="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34864"/>
    <w:rsid w:val="00342251"/>
    <w:rsid w:val="00346148"/>
    <w:rsid w:val="00350935"/>
    <w:rsid w:val="00351485"/>
    <w:rsid w:val="00354CB4"/>
    <w:rsid w:val="00362A4E"/>
    <w:rsid w:val="00372945"/>
    <w:rsid w:val="00373766"/>
    <w:rsid w:val="0037638F"/>
    <w:rsid w:val="00383227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15EEE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E30DF"/>
    <w:rsid w:val="004F4816"/>
    <w:rsid w:val="00510A30"/>
    <w:rsid w:val="005205F4"/>
    <w:rsid w:val="005229BB"/>
    <w:rsid w:val="00526D63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00A7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47D3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1FD2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75BE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40F1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34B8"/>
    <w:rsid w:val="00BD765D"/>
    <w:rsid w:val="00BF0FA6"/>
    <w:rsid w:val="00BF79CD"/>
    <w:rsid w:val="00C10428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42614"/>
    <w:rsid w:val="00D42C00"/>
    <w:rsid w:val="00D63799"/>
    <w:rsid w:val="00D67CFF"/>
    <w:rsid w:val="00DB1007"/>
    <w:rsid w:val="00DB1755"/>
    <w:rsid w:val="00DB5360"/>
    <w:rsid w:val="00DB5819"/>
    <w:rsid w:val="00DC0B2F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D6D5B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67DB0"/>
    <w:rsid w:val="00F9046B"/>
    <w:rsid w:val="00F91A95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EE561948-206A-4A0E-A5F7-43BBDCCD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paragraph" w:customStyle="1" w:styleId="mt-0">
    <w:name w:val="mt-0"/>
    <w:basedOn w:val="Normal"/>
    <w:rsid w:val="006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8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6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70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7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29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7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30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25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www.arlis.am/hy/acts/218707/latest" TargetMode="External"/><Relationship Id="rId26" Type="http://schemas.openxmlformats.org/officeDocument/2006/relationships/hyperlink" Target="mailto:hrmd@mia.gov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3070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www.arlis.am/hy/acts/150887/latest" TargetMode="External"/><Relationship Id="rId25" Type="http://schemas.openxmlformats.org/officeDocument/2006/relationships/hyperlink" Target="https://www.arlis.am/hy/acts/17757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23070/latest" TargetMode="External"/><Relationship Id="rId20" Type="http://schemas.openxmlformats.org/officeDocument/2006/relationships/hyperlink" Target="https://mia.gov.am/2024/02/28/%d5%b0%d5%b0-%d5%b6%d5%a5%d6%80%d6%84%d5%ab%d5%b6-%d5%a3%d5%b8%d6%80%d5%ae%d5%a5%d6%80%d5%ab-%d5%b6%d5%a1%d5%ad%d5%a1%d6%80%d5%a1%d6%80%d5%ab-28-02-2024-%d5%a9-%d5%a9%d5%ab%d5%be-30-%d5%ac-%d5%b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/latest" TargetMode="External"/><Relationship Id="rId24" Type="http://schemas.openxmlformats.org/officeDocument/2006/relationships/hyperlink" Target="https://www.arlis.am/hy/acts/228268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18697/latest" TargetMode="External"/><Relationship Id="rId23" Type="http://schemas.openxmlformats.org/officeDocument/2006/relationships/hyperlink" Target="https://www.arlis.am/hy/acts/228250/lates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22383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43723/latest" TargetMode="External"/><Relationship Id="rId22" Type="http://schemas.openxmlformats.org/officeDocument/2006/relationships/hyperlink" Target="https://www.arlis.am/hy/acts/9841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051F-3DE1-45CF-97A9-CBB302BC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kadrer4</cp:lastModifiedBy>
  <cp:revision>105</cp:revision>
  <cp:lastPrinted>2025-03-18T04:40:00Z</cp:lastPrinted>
  <dcterms:created xsi:type="dcterms:W3CDTF">2025-03-17T13:03:00Z</dcterms:created>
  <dcterms:modified xsi:type="dcterms:W3CDTF">2026-08-27T12:42:00Z</dcterms:modified>
</cp:coreProperties>
</file>