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2E6A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FF97737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05F6999" w14:textId="29D17C7C" w:rsidR="005A5290" w:rsidRPr="00E5495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02105539" w:rsidR="005A5290" w:rsidRPr="005A5290" w:rsidRDefault="00912B0E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912B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5A5290" w:rsidRPr="005A5290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646D40C4" w:rsidR="005A5290" w:rsidRPr="005A529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B837EF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</w:t>
      </w:r>
      <w:r w:rsidR="00DC3B46">
        <w:rPr>
          <w:rFonts w:ascii="GHEA Grapalat" w:hAnsi="GHEA Grapalat"/>
          <w:sz w:val="24"/>
          <w:szCs w:val="24"/>
          <w:lang w:val="hy-AM"/>
        </w:rPr>
        <w:t>օգոստոսի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</w:t>
      </w:r>
      <w:r w:rsidR="00681BA0">
        <w:rPr>
          <w:rFonts w:ascii="GHEA Grapalat" w:hAnsi="GHEA Grapalat"/>
          <w:sz w:val="24"/>
          <w:szCs w:val="24"/>
          <w:lang w:val="hy-AM"/>
        </w:rPr>
        <w:t xml:space="preserve"> 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F6161A">
        <w:rPr>
          <w:rFonts w:ascii="GHEA Grapalat" w:hAnsi="GHEA Grapalat"/>
          <w:sz w:val="24"/>
          <w:szCs w:val="24"/>
          <w:lang w:val="hy-AM"/>
        </w:rPr>
        <w:t>19</w:t>
      </w:r>
      <w:r w:rsidRPr="005A5290">
        <w:rPr>
          <w:rFonts w:ascii="GHEA Grapalat" w:hAnsi="GHEA Grapalat"/>
          <w:sz w:val="24"/>
          <w:szCs w:val="24"/>
          <w:lang w:val="hy-AM"/>
        </w:rPr>
        <w:t>»-ի  N</w:t>
      </w:r>
      <w:r w:rsidR="00DC3B46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61A">
        <w:rPr>
          <w:rFonts w:ascii="GHEA Grapalat" w:hAnsi="GHEA Grapalat"/>
          <w:sz w:val="24"/>
          <w:szCs w:val="24"/>
          <w:lang w:val="hy-AM"/>
        </w:rPr>
        <w:t>7007</w:t>
      </w:r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0B3A42" w14:textId="77777777" w:rsidR="005A5290" w:rsidRPr="005A5290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686DD82B" w14:textId="63F9AB48" w:rsidR="00B059E5" w:rsidRPr="00DD513E" w:rsidRDefault="00B059E5" w:rsidP="00B059E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122B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նախարարության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 xml:space="preserve"> փաստաթղթաշրջանառության ապահովման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>վարչության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77230">
        <w:rPr>
          <w:rFonts w:ascii="GHEA Grapalat" w:hAnsi="GHEA Grapalat"/>
          <w:b/>
          <w:bCs/>
          <w:sz w:val="24"/>
          <w:szCs w:val="24"/>
          <w:lang w:val="hy-AM"/>
        </w:rPr>
        <w:t>փաստաթղթաշրջանառության ապահովման բաժն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ի </w:t>
      </w:r>
      <w:r w:rsidRPr="00CF2539">
        <w:rPr>
          <w:rFonts w:ascii="GHEA Grapalat" w:hAnsi="GHEA Grapalat"/>
          <w:b/>
          <w:sz w:val="24"/>
          <w:szCs w:val="24"/>
          <w:lang w:val="hy-AM"/>
        </w:rPr>
        <w:t xml:space="preserve">փորձագետի </w:t>
      </w:r>
      <w:r w:rsidR="00CF2539">
        <w:rPr>
          <w:rFonts w:ascii="GHEA Grapalat" w:hAnsi="GHEA Grapalat"/>
          <w:lang w:val="hy-AM"/>
        </w:rPr>
        <w:t xml:space="preserve">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կողմից իրականացվող աշխատանքների </w:t>
      </w:r>
    </w:p>
    <w:p w14:paraId="590AE939" w14:textId="77777777" w:rsidR="00B059E5" w:rsidRPr="003901CE" w:rsidRDefault="00B059E5" w:rsidP="00B059E5">
      <w:pPr>
        <w:numPr>
          <w:ilvl w:val="0"/>
          <w:numId w:val="1"/>
        </w:numPr>
        <w:spacing w:after="0" w:line="360" w:lineRule="auto"/>
        <w:ind w:firstLine="526"/>
        <w:contextualSpacing/>
        <w:rPr>
          <w:rFonts w:ascii="GHEA Grapalat" w:hAnsi="GHEA Grapalat"/>
          <w:b/>
          <w:sz w:val="24"/>
          <w:szCs w:val="24"/>
        </w:rPr>
      </w:pPr>
      <w:r w:rsidRPr="005A5290">
        <w:rPr>
          <w:rFonts w:ascii="GHEA Grapalat" w:hAnsi="GHEA Grapalat"/>
          <w:b/>
          <w:sz w:val="24"/>
          <w:szCs w:val="24"/>
        </w:rPr>
        <w:t>Ներգրավ</w:t>
      </w:r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դեպքը և հիմնավորումները</w:t>
      </w:r>
    </w:p>
    <w:p w14:paraId="12A2165D" w14:textId="6D7B8AFD" w:rsidR="00B059E5" w:rsidRPr="00FB7614" w:rsidRDefault="00B059E5" w:rsidP="00B059E5">
      <w:pPr>
        <w:pStyle w:val="ListParagraph"/>
        <w:spacing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1122B">
        <w:rPr>
          <w:rFonts w:ascii="GHEA Grapalat" w:eastAsia="GHEA Grapalat" w:hAnsi="GHEA Grapalat" w:cs="GHEA Grapalat"/>
          <w:sz w:val="24"/>
          <w:szCs w:val="24"/>
          <w:lang w:val="hy-AM"/>
        </w:rPr>
        <w:t>Հայաստանի Հանրապետության</w:t>
      </w:r>
      <w:r w:rsidRPr="0083615E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Hlk179965706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>փաստաթղթաշրջանառության</w:t>
      </w:r>
      <w:bookmarkEnd w:id="0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ապահովման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>վարչության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 w:rsidR="00AE29E5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անհրաժեշտություն է </w:t>
      </w:r>
      <w:r w:rsidRPr="003901CE">
        <w:rPr>
          <w:rFonts w:ascii="GHEA Grapalat" w:eastAsia="GHEA Grapalat" w:hAnsi="GHEA Grapalat" w:cs="GHEA Grapalat"/>
          <w:sz w:val="24"/>
          <w:szCs w:val="24"/>
          <w:lang w:val="hy-AM"/>
        </w:rPr>
        <w:t>առաջացել</w:t>
      </w:r>
      <w:r w:rsidRPr="007C0AC1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Հայաստանի</w:t>
      </w:r>
      <w:r w:rsidRPr="00FC7F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Pr="007C0AC1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5D1D">
        <w:rPr>
          <w:rFonts w:ascii="GHEA Grapalat" w:hAnsi="GHEA Grapalat"/>
          <w:bCs/>
          <w:sz w:val="24"/>
          <w:szCs w:val="24"/>
          <w:lang w:val="hy-AM"/>
        </w:rPr>
        <w:t>փաստաթղթաշրջանառության ապահովման  վարչության փաստաթղթաշրջանառության ապահովման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բաժնում</w:t>
      </w:r>
      <w:r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7F44">
        <w:rPr>
          <w:rFonts w:ascii="GHEA Grapalat" w:hAnsi="GHEA Grapalat"/>
          <w:sz w:val="24"/>
          <w:szCs w:val="24"/>
          <w:lang w:val="hy-AM"/>
        </w:rPr>
        <w:t>ներգրավել պայմանագրային հիմունքներով համապատասխան փորձագետ:</w:t>
      </w:r>
    </w:p>
    <w:p w14:paraId="759A1C65" w14:textId="77777777" w:rsidR="00515146" w:rsidRDefault="00502534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7082B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</w:p>
    <w:p w14:paraId="679F4886" w14:textId="115A940D" w:rsidR="005A5290" w:rsidRPr="005A5290" w:rsidRDefault="00515146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</w:p>
    <w:p w14:paraId="380F6BDB" w14:textId="1BA9F554" w:rsidR="00D34800" w:rsidRDefault="00D34800" w:rsidP="00515146">
      <w:pPr>
        <w:numPr>
          <w:ilvl w:val="0"/>
          <w:numId w:val="2"/>
        </w:numPr>
        <w:tabs>
          <w:tab w:val="left" w:pos="567"/>
          <w:tab w:val="left" w:pos="1710"/>
        </w:tabs>
        <w:spacing w:after="0" w:line="240" w:lineRule="auto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662B15">
        <w:rPr>
          <w:rFonts w:ascii="GHEA Grapalat" w:hAnsi="GHEA Grapalat"/>
          <w:sz w:val="24"/>
          <w:szCs w:val="24"/>
          <w:lang w:val="hy-AM"/>
        </w:rPr>
        <w:t>առնվազն միջնակարգ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1268789C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="007D25A2" w:rsidRPr="00D34800">
        <w:rPr>
          <w:rFonts w:ascii="Cambria Math" w:hAnsi="Cambria Math" w:cs="Cambria Math"/>
          <w:sz w:val="24"/>
          <w:szCs w:val="24"/>
          <w:lang w:val="hy-AM"/>
        </w:rPr>
        <w:t>․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E7168B5" w14:textId="77777777" w:rsidR="00D34800" w:rsidRPr="00FC555A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555A">
        <w:rPr>
          <w:rFonts w:ascii="GHEA Grapalat" w:hAnsi="GHEA Grapalat"/>
          <w:sz w:val="24"/>
          <w:szCs w:val="24"/>
          <w:lang w:val="hy-AM"/>
        </w:rPr>
        <w:t>աշխատանքային ստաժ չի պահանջվում</w:t>
      </w:r>
      <w:r w:rsidRPr="00FC555A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23C33B1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</w:t>
      </w:r>
      <w:r w:rsidR="004D61B6"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="004D61B6" w:rsidRPr="00D3480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անհրաժեշտ </w:t>
      </w:r>
      <w:r w:rsidR="008D30EE" w:rsidRPr="00D34800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>տեղեկատվության տիրապետում</w:t>
      </w:r>
      <w:r w:rsidR="005A5290" w:rsidRPr="00D34800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4706C83" w14:textId="714E98F4" w:rsidR="003F7077" w:rsidRPr="00D34800" w:rsidRDefault="00D3480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8D30EE" w:rsidRPr="00D34800">
        <w:rPr>
          <w:rFonts w:ascii="Cambria Math" w:eastAsia="MS Mincho" w:hAnsi="Cambria Math" w:cs="Cambria Math"/>
          <w:sz w:val="24"/>
          <w:szCs w:val="24"/>
          <w:lang w:val="hy-AM"/>
        </w:rPr>
        <w:t xml:space="preserve"> </w:t>
      </w:r>
      <w:r w:rsidR="005A5290" w:rsidRPr="00D3480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1629E2B5" w14:textId="20942C31" w:rsidR="003F7077" w:rsidRPr="005A5290" w:rsidRDefault="00A873C3" w:rsidP="008D30EE">
      <w:pPr>
        <w:tabs>
          <w:tab w:val="left" w:pos="284"/>
          <w:tab w:val="left" w:pos="567"/>
          <w:tab w:val="left" w:pos="1170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</w:t>
      </w:r>
      <w:r w:rsidR="008D30EE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b/>
          <w:sz w:val="24"/>
          <w:szCs w:val="24"/>
          <w:lang w:val="hy-AM"/>
        </w:rPr>
        <w:t>3</w:t>
      </w:r>
      <w:r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1AA7DCD5" w14:textId="7C83EF04" w:rsidR="003F7077" w:rsidRDefault="008F5A93" w:rsidP="003F7077">
      <w:pPr>
        <w:tabs>
          <w:tab w:val="left" w:pos="567"/>
        </w:tabs>
        <w:spacing w:after="0" w:line="360" w:lineRule="auto"/>
        <w:ind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             </w:t>
      </w:r>
      <w:r w:rsidR="00702F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Փորձագետը ներգրավվում է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3257">
        <w:rPr>
          <w:rFonts w:ascii="GHEA Grapalat" w:hAnsi="GHEA Grapalat" w:cs="Sylfaen"/>
          <w:sz w:val="24"/>
          <w:szCs w:val="24"/>
          <w:lang w:val="hy-AM"/>
        </w:rPr>
        <w:t>6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5B3257">
        <w:rPr>
          <w:rFonts w:ascii="GHEA Grapalat" w:hAnsi="GHEA Grapalat" w:cs="Sylfaen"/>
          <w:sz w:val="24"/>
          <w:szCs w:val="24"/>
          <w:lang w:val="hy-AM"/>
        </w:rPr>
        <w:t>վեց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5B3257">
        <w:rPr>
          <w:rFonts w:ascii="GHEA Grapalat" w:hAnsi="GHEA Grapalat" w:cs="Sylfaen"/>
          <w:sz w:val="24"/>
          <w:szCs w:val="24"/>
          <w:lang w:val="hy-AM"/>
        </w:rPr>
        <w:t>ամիս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>ժամ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կետո</w:t>
      </w:r>
      <w:r w:rsidR="001F6E57" w:rsidRPr="00BE1CA9">
        <w:rPr>
          <w:rFonts w:ascii="GHEA Grapalat" w:hAnsi="GHEA Grapalat" w:cs="Sylfaen"/>
          <w:sz w:val="24"/>
          <w:szCs w:val="24"/>
          <w:lang w:val="hy-AM"/>
        </w:rPr>
        <w:t>վ</w:t>
      </w:r>
      <w:r w:rsidR="00A23A83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7251215A" w14:textId="37F67EEA" w:rsidR="00BF6808" w:rsidRPr="003F7077" w:rsidRDefault="00A873C3" w:rsidP="003F7077">
      <w:pPr>
        <w:tabs>
          <w:tab w:val="left" w:pos="567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15DF594E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այլ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հասցեագրված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(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այսուհետ՝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)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համապատասխան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հասցեատերերին առաքման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3471C2C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ղեկավարների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կողմից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ստորագրված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իրավական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ակտերի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բազմացման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առաքման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</w:p>
    <w:p w14:paraId="0B4A240A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է՝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ակա պետական մարմիններին հասցեագրված ոչ գաղտնի իրավական ակտերի, փաստաթղթերի հաշվառման աշխատանքներին</w:t>
      </w:r>
      <w:r w:rsidRPr="00B059E5">
        <w:rPr>
          <w:rFonts w:ascii="Cambria Math" w:eastAsia="Times New Roman" w:hAnsi="Cambria Math" w:cs="Cambria Math"/>
          <w:color w:val="000000"/>
          <w:sz w:val="24"/>
          <w:szCs w:val="24"/>
          <w:lang w:val="hy-AM" w:eastAsia="en-GB"/>
        </w:rPr>
        <w:t>․</w:t>
      </w:r>
    </w:p>
    <w:p w14:paraId="36553BA5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Նախարարությունում քաղաքացիների դիմումների, բողոքների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առաջարկությունների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թվայնացման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կատարողներին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փոխանցման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անքներին.</w:t>
      </w:r>
    </w:p>
    <w:p w14:paraId="7EDE02A1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lastRenderedPageBreak/>
        <w:t>օժանդակում 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արխիվային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սահմանված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կարգով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օգտագործման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տրամադրման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հանձնման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ու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դրանց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2617C49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3344196C" w14:textId="6B87E02B" w:rsidR="004D61B6" w:rsidRPr="005B0885" w:rsidRDefault="00A04CBC" w:rsidP="006511A5">
      <w:pPr>
        <w:tabs>
          <w:tab w:val="left" w:pos="1276"/>
        </w:tabs>
        <w:ind w:left="720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0885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5B0885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5B0885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5B088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</w:p>
    <w:p w14:paraId="6490C3B3" w14:textId="77777777" w:rsidR="00C8143D" w:rsidRDefault="00C8143D" w:rsidP="00C8143D">
      <w:pPr>
        <w:pStyle w:val="ListParagraph"/>
        <w:numPr>
          <w:ilvl w:val="0"/>
          <w:numId w:val="6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 w:rsidRPr="00121418">
        <w:rPr>
          <w:rFonts w:ascii="GHEA Grapalat" w:hAnsi="GHEA Grapalat"/>
          <w:sz w:val="24"/>
          <w:szCs w:val="24"/>
          <w:lang w:val="hy-AM"/>
        </w:rPr>
        <w:t>փորձագետի կողմից կատարված աշխատանքների վերաբերյալ ներկայացվում են եռամսյակային հաշվետվություններ՝ մինչև եռամսյակին հաջորդող ամսվա 5-ը,</w:t>
      </w:r>
    </w:p>
    <w:p w14:paraId="6F3DEED5" w14:textId="49732FF1" w:rsidR="00B61E4C" w:rsidRPr="008F5A93" w:rsidRDefault="008F5A93" w:rsidP="006511A5">
      <w:pPr>
        <w:pStyle w:val="ListParagraph"/>
        <w:numPr>
          <w:ilvl w:val="0"/>
          <w:numId w:val="6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>Կ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ատարված աշխատանքի արդյունքը գնահատվում է բավարար, լավ կամ </w:t>
      </w:r>
      <w:r w:rsidR="006511A5" w:rsidRPr="006511A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գերազանց: </w:t>
      </w:r>
    </w:p>
    <w:p w14:paraId="06D4D6C1" w14:textId="77777777" w:rsidR="006511A5" w:rsidRDefault="006511A5" w:rsidP="00515146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CF484BC" w14:textId="7E847EA8" w:rsidR="00875D96" w:rsidRPr="00971E3D" w:rsidRDefault="00773E72" w:rsidP="006511A5">
      <w:pPr>
        <w:tabs>
          <w:tab w:val="left" w:pos="567"/>
        </w:tabs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67D31D33" w14:textId="5596DDC9" w:rsidR="0078709F" w:rsidRDefault="00773E72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պետական և այլ մարմիններից ստացված ոչ գաղտնի փաստաթղթերի հաշվառում և առաքում համապատասխան հասցեատերերին</w:t>
      </w:r>
      <w:r w:rsidR="00CD031F"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</w:t>
      </w:r>
    </w:p>
    <w:p w14:paraId="5B5C3B20" w14:textId="7F80E1D3" w:rsidR="005B3844" w:rsidRPr="005B3844" w:rsidRDefault="005B3844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 w:rsidRPr="005B3844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քաղաքացիների դիմումների, բողոքների և առաջարկությունների հաշվառում, թվայնացում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և դրանց վերաբերյալ համապատասխան տեղեկատվության տրամադրում</w:t>
      </w:r>
      <w:r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</w:p>
    <w:p w14:paraId="2643125F" w14:textId="77777777" w:rsidR="000556B8" w:rsidRDefault="005B3844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>Mulberry փաստաթղթաշարժի էլեկտրոնային համակարգի միջոցով ոչ գաղտնի փաստաթղթաշրջանառության աշխատանքներ</w:t>
      </w:r>
      <w:r w:rsidR="000556B8">
        <w:rPr>
          <w:rFonts w:ascii="GHEA Grapalat" w:hAnsi="GHEA Grapalat"/>
          <w:sz w:val="24"/>
          <w:szCs w:val="24"/>
          <w:lang w:val="hy-AM"/>
        </w:rPr>
        <w:t>ի կատարում</w:t>
      </w:r>
      <w:r w:rsidRPr="00C4532D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2FFE4C8E" w14:textId="365CABA9" w:rsidR="000556B8" w:rsidRPr="000556B8" w:rsidRDefault="000556B8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0556B8">
        <w:rPr>
          <w:rFonts w:ascii="GHEA Grapalat" w:hAnsi="GHEA Grapalat"/>
          <w:sz w:val="24"/>
          <w:szCs w:val="24"/>
          <w:lang w:val="hy-AM"/>
        </w:rPr>
        <w:t>փաստաթղթերի պահպանման և ոչնչացման աշխատանքների կ</w:t>
      </w:r>
      <w:r>
        <w:rPr>
          <w:rFonts w:ascii="GHEA Grapalat" w:hAnsi="GHEA Grapalat"/>
          <w:sz w:val="24"/>
          <w:szCs w:val="24"/>
          <w:lang w:val="hy-AM"/>
        </w:rPr>
        <w:t>ատարում</w:t>
      </w:r>
      <w:r w:rsidRPr="000556B8">
        <w:rPr>
          <w:rFonts w:ascii="GHEA Grapalat" w:hAnsi="GHEA Grapalat"/>
          <w:sz w:val="24"/>
          <w:szCs w:val="24"/>
          <w:lang w:val="hy-AM"/>
        </w:rPr>
        <w:t>.</w:t>
      </w:r>
    </w:p>
    <w:p w14:paraId="7EFD44E0" w14:textId="0F3E7506" w:rsidR="00875D96" w:rsidRPr="000556B8" w:rsidRDefault="000556B8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 xml:space="preserve">ժամանակավոր պահպանման ենթակա գործավարությամբ ավարտված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32D">
        <w:rPr>
          <w:rFonts w:ascii="GHEA Grapalat" w:hAnsi="GHEA Grapalat"/>
          <w:sz w:val="24"/>
          <w:szCs w:val="24"/>
          <w:lang w:val="hy-AM"/>
        </w:rPr>
        <w:t>փաստաթղթերի արխիվաց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="00FB5B87">
        <w:rPr>
          <w:rFonts w:ascii="Cambria Math" w:hAnsi="Cambria Math"/>
          <w:sz w:val="24"/>
          <w:szCs w:val="24"/>
          <w:lang w:val="hy-AM"/>
        </w:rPr>
        <w:t xml:space="preserve"> </w:t>
      </w:r>
      <w:r w:rsidR="00FB5B87" w:rsidRPr="00FB5B8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արխիվային փաստաթղթերի սահմանված կարգով պահպան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օգտագործ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տրամադր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A91F51">
        <w:rPr>
          <w:rFonts w:ascii="Cambria Math" w:hAnsi="Cambria Math"/>
          <w:sz w:val="24"/>
          <w:szCs w:val="24"/>
          <w:lang w:val="hy-AM"/>
        </w:rPr>
        <w:t>։</w:t>
      </w:r>
    </w:p>
    <w:p w14:paraId="514600B4" w14:textId="77777777" w:rsidR="000556B8" w:rsidRPr="00D84130" w:rsidRDefault="000556B8" w:rsidP="00D841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0556B8" w:rsidRPr="00D84130" w:rsidSect="00BF2D4C">
      <w:headerReference w:type="default" r:id="rId8"/>
      <w:footerReference w:type="default" r:id="rId9"/>
      <w:pgSz w:w="11906" w:h="16838" w:code="9"/>
      <w:pgMar w:top="567" w:right="851" w:bottom="45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EB812" w14:textId="77777777" w:rsidR="0002561E" w:rsidRDefault="0002561E">
      <w:pPr>
        <w:spacing w:after="0" w:line="240" w:lineRule="auto"/>
      </w:pPr>
      <w:r>
        <w:separator/>
      </w:r>
    </w:p>
  </w:endnote>
  <w:endnote w:type="continuationSeparator" w:id="0">
    <w:p w14:paraId="69A8441E" w14:textId="77777777" w:rsidR="0002561E" w:rsidRDefault="00025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83BD" w14:textId="77777777" w:rsidR="00F976E8" w:rsidRDefault="0002561E" w:rsidP="00667D88">
    <w:pPr>
      <w:pStyle w:val="Footer"/>
    </w:pPr>
  </w:p>
  <w:p w14:paraId="3C189173" w14:textId="77777777" w:rsidR="00F976E8" w:rsidRDefault="00025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6AAC4" w14:textId="77777777" w:rsidR="0002561E" w:rsidRDefault="0002561E">
      <w:pPr>
        <w:spacing w:after="0" w:line="240" w:lineRule="auto"/>
      </w:pPr>
      <w:r>
        <w:separator/>
      </w:r>
    </w:p>
  </w:footnote>
  <w:footnote w:type="continuationSeparator" w:id="0">
    <w:p w14:paraId="3174897A" w14:textId="77777777" w:rsidR="0002561E" w:rsidRDefault="00025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74576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E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0256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3" w15:restartNumberingAfterBreak="0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23BDC"/>
    <w:multiLevelType w:val="multilevel"/>
    <w:tmpl w:val="301AA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0" w15:restartNumberingAfterBreak="0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1" w15:restartNumberingAfterBreak="0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24" w15:restartNumberingAfterBreak="0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8" w15:restartNumberingAfterBreak="0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ECE7D0E"/>
    <w:multiLevelType w:val="multilevel"/>
    <w:tmpl w:val="A8C05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4"/>
  </w:num>
  <w:num w:numId="5">
    <w:abstractNumId w:val="29"/>
  </w:num>
  <w:num w:numId="6">
    <w:abstractNumId w:val="24"/>
  </w:num>
  <w:num w:numId="7">
    <w:abstractNumId w:val="16"/>
  </w:num>
  <w:num w:numId="8">
    <w:abstractNumId w:val="28"/>
  </w:num>
  <w:num w:numId="9">
    <w:abstractNumId w:val="12"/>
  </w:num>
  <w:num w:numId="10">
    <w:abstractNumId w:val="8"/>
  </w:num>
  <w:num w:numId="11">
    <w:abstractNumId w:val="7"/>
  </w:num>
  <w:num w:numId="12">
    <w:abstractNumId w:val="21"/>
  </w:num>
  <w:num w:numId="13">
    <w:abstractNumId w:val="22"/>
  </w:num>
  <w:num w:numId="14">
    <w:abstractNumId w:val="9"/>
  </w:num>
  <w:num w:numId="15">
    <w:abstractNumId w:val="0"/>
  </w:num>
  <w:num w:numId="16">
    <w:abstractNumId w:val="18"/>
  </w:num>
  <w:num w:numId="17">
    <w:abstractNumId w:val="17"/>
  </w:num>
  <w:num w:numId="18">
    <w:abstractNumId w:val="23"/>
  </w:num>
  <w:num w:numId="19">
    <w:abstractNumId w:val="10"/>
  </w:num>
  <w:num w:numId="20">
    <w:abstractNumId w:val="5"/>
  </w:num>
  <w:num w:numId="21">
    <w:abstractNumId w:val="25"/>
  </w:num>
  <w:num w:numId="22">
    <w:abstractNumId w:val="15"/>
  </w:num>
  <w:num w:numId="23">
    <w:abstractNumId w:val="20"/>
  </w:num>
  <w:num w:numId="24">
    <w:abstractNumId w:val="13"/>
  </w:num>
  <w:num w:numId="25">
    <w:abstractNumId w:val="14"/>
  </w:num>
  <w:num w:numId="26">
    <w:abstractNumId w:val="27"/>
  </w:num>
  <w:num w:numId="27">
    <w:abstractNumId w:val="3"/>
  </w:num>
  <w:num w:numId="28">
    <w:abstractNumId w:val="11"/>
  </w:num>
  <w:num w:numId="29">
    <w:abstractNumId w:val="1"/>
  </w:num>
  <w:num w:numId="30">
    <w:abstractNumId w:val="3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9"/>
    <w:rsid w:val="000019AE"/>
    <w:rsid w:val="00011774"/>
    <w:rsid w:val="0002561E"/>
    <w:rsid w:val="00043F8F"/>
    <w:rsid w:val="000556B8"/>
    <w:rsid w:val="00063710"/>
    <w:rsid w:val="00071597"/>
    <w:rsid w:val="00074B19"/>
    <w:rsid w:val="00094121"/>
    <w:rsid w:val="000B497D"/>
    <w:rsid w:val="000B7356"/>
    <w:rsid w:val="000C573B"/>
    <w:rsid w:val="0010046F"/>
    <w:rsid w:val="00110A82"/>
    <w:rsid w:val="00112E66"/>
    <w:rsid w:val="00112EF9"/>
    <w:rsid w:val="0011426A"/>
    <w:rsid w:val="00134064"/>
    <w:rsid w:val="00173BAD"/>
    <w:rsid w:val="00187166"/>
    <w:rsid w:val="001A3E3E"/>
    <w:rsid w:val="001E7FDC"/>
    <w:rsid w:val="001F6E57"/>
    <w:rsid w:val="0024284D"/>
    <w:rsid w:val="00252ECE"/>
    <w:rsid w:val="0025343D"/>
    <w:rsid w:val="0027592F"/>
    <w:rsid w:val="002A0C25"/>
    <w:rsid w:val="002A727B"/>
    <w:rsid w:val="002B3F35"/>
    <w:rsid w:val="002C1506"/>
    <w:rsid w:val="002D3CB3"/>
    <w:rsid w:val="002E671A"/>
    <w:rsid w:val="003078FA"/>
    <w:rsid w:val="00317523"/>
    <w:rsid w:val="00324D50"/>
    <w:rsid w:val="003257A6"/>
    <w:rsid w:val="00331D2B"/>
    <w:rsid w:val="00332B6F"/>
    <w:rsid w:val="00346FA8"/>
    <w:rsid w:val="00352527"/>
    <w:rsid w:val="00355662"/>
    <w:rsid w:val="003901CE"/>
    <w:rsid w:val="003A1D92"/>
    <w:rsid w:val="003C3DD9"/>
    <w:rsid w:val="003F7077"/>
    <w:rsid w:val="003F7339"/>
    <w:rsid w:val="003F7415"/>
    <w:rsid w:val="0040351A"/>
    <w:rsid w:val="00405210"/>
    <w:rsid w:val="004269FC"/>
    <w:rsid w:val="004364A9"/>
    <w:rsid w:val="004425EA"/>
    <w:rsid w:val="0047394B"/>
    <w:rsid w:val="00473E61"/>
    <w:rsid w:val="00481E21"/>
    <w:rsid w:val="00487E30"/>
    <w:rsid w:val="004914CA"/>
    <w:rsid w:val="00496924"/>
    <w:rsid w:val="004B1FFD"/>
    <w:rsid w:val="004C39E2"/>
    <w:rsid w:val="004D61B6"/>
    <w:rsid w:val="004D7AD9"/>
    <w:rsid w:val="004F0341"/>
    <w:rsid w:val="00502534"/>
    <w:rsid w:val="00506DA6"/>
    <w:rsid w:val="0051026B"/>
    <w:rsid w:val="00514CA2"/>
    <w:rsid w:val="00515146"/>
    <w:rsid w:val="005419B4"/>
    <w:rsid w:val="005538E5"/>
    <w:rsid w:val="0057082B"/>
    <w:rsid w:val="005841EB"/>
    <w:rsid w:val="005A3253"/>
    <w:rsid w:val="005A48FC"/>
    <w:rsid w:val="005A5290"/>
    <w:rsid w:val="005B0885"/>
    <w:rsid w:val="005B3257"/>
    <w:rsid w:val="005B3844"/>
    <w:rsid w:val="005D2841"/>
    <w:rsid w:val="005D63D7"/>
    <w:rsid w:val="005F44B7"/>
    <w:rsid w:val="005F5AFA"/>
    <w:rsid w:val="006001AC"/>
    <w:rsid w:val="006057BC"/>
    <w:rsid w:val="00605886"/>
    <w:rsid w:val="00631821"/>
    <w:rsid w:val="00637442"/>
    <w:rsid w:val="0064303E"/>
    <w:rsid w:val="006511A5"/>
    <w:rsid w:val="00651D09"/>
    <w:rsid w:val="00654F21"/>
    <w:rsid w:val="00662B15"/>
    <w:rsid w:val="00681BA0"/>
    <w:rsid w:val="00692BC1"/>
    <w:rsid w:val="006A0305"/>
    <w:rsid w:val="006A1122"/>
    <w:rsid w:val="006F7687"/>
    <w:rsid w:val="00702142"/>
    <w:rsid w:val="00702F25"/>
    <w:rsid w:val="00706F33"/>
    <w:rsid w:val="0072415D"/>
    <w:rsid w:val="00726517"/>
    <w:rsid w:val="00742825"/>
    <w:rsid w:val="00743815"/>
    <w:rsid w:val="00755CEA"/>
    <w:rsid w:val="00766FA8"/>
    <w:rsid w:val="00773E72"/>
    <w:rsid w:val="0078709F"/>
    <w:rsid w:val="007D25A2"/>
    <w:rsid w:val="007D555E"/>
    <w:rsid w:val="007F0D38"/>
    <w:rsid w:val="007F77D6"/>
    <w:rsid w:val="00806562"/>
    <w:rsid w:val="0083615E"/>
    <w:rsid w:val="00843914"/>
    <w:rsid w:val="00845A11"/>
    <w:rsid w:val="00875D96"/>
    <w:rsid w:val="00881408"/>
    <w:rsid w:val="00892245"/>
    <w:rsid w:val="00894F5F"/>
    <w:rsid w:val="008B1E35"/>
    <w:rsid w:val="008C7028"/>
    <w:rsid w:val="008D30EE"/>
    <w:rsid w:val="008F5A93"/>
    <w:rsid w:val="00900BC6"/>
    <w:rsid w:val="00902706"/>
    <w:rsid w:val="00912B0E"/>
    <w:rsid w:val="0093303B"/>
    <w:rsid w:val="00937F56"/>
    <w:rsid w:val="00945051"/>
    <w:rsid w:val="00960A3B"/>
    <w:rsid w:val="00960F8A"/>
    <w:rsid w:val="00962530"/>
    <w:rsid w:val="00967BD5"/>
    <w:rsid w:val="00970C41"/>
    <w:rsid w:val="00971E3D"/>
    <w:rsid w:val="009937DA"/>
    <w:rsid w:val="0099680C"/>
    <w:rsid w:val="009A069B"/>
    <w:rsid w:val="009A7BF4"/>
    <w:rsid w:val="009D2EC1"/>
    <w:rsid w:val="00A04CBC"/>
    <w:rsid w:val="00A163CC"/>
    <w:rsid w:val="00A169AB"/>
    <w:rsid w:val="00A23A55"/>
    <w:rsid w:val="00A23A83"/>
    <w:rsid w:val="00A45D50"/>
    <w:rsid w:val="00A47DBA"/>
    <w:rsid w:val="00A534A4"/>
    <w:rsid w:val="00A873C3"/>
    <w:rsid w:val="00A91F51"/>
    <w:rsid w:val="00A92281"/>
    <w:rsid w:val="00AA0909"/>
    <w:rsid w:val="00AB05C7"/>
    <w:rsid w:val="00AB35E4"/>
    <w:rsid w:val="00AB562E"/>
    <w:rsid w:val="00AD526A"/>
    <w:rsid w:val="00AE29E5"/>
    <w:rsid w:val="00AF6561"/>
    <w:rsid w:val="00B059E5"/>
    <w:rsid w:val="00B42AF4"/>
    <w:rsid w:val="00B55721"/>
    <w:rsid w:val="00B6157B"/>
    <w:rsid w:val="00B61E4C"/>
    <w:rsid w:val="00B802D3"/>
    <w:rsid w:val="00B837EF"/>
    <w:rsid w:val="00BC1895"/>
    <w:rsid w:val="00BD000F"/>
    <w:rsid w:val="00BD3025"/>
    <w:rsid w:val="00BE1CA9"/>
    <w:rsid w:val="00BF2D4C"/>
    <w:rsid w:val="00BF6808"/>
    <w:rsid w:val="00C00505"/>
    <w:rsid w:val="00C21770"/>
    <w:rsid w:val="00C24E10"/>
    <w:rsid w:val="00C35F1B"/>
    <w:rsid w:val="00C452C4"/>
    <w:rsid w:val="00C4532D"/>
    <w:rsid w:val="00C50138"/>
    <w:rsid w:val="00C6321E"/>
    <w:rsid w:val="00C8143D"/>
    <w:rsid w:val="00C87099"/>
    <w:rsid w:val="00C97FBB"/>
    <w:rsid w:val="00CA2028"/>
    <w:rsid w:val="00CB512A"/>
    <w:rsid w:val="00CB5F5C"/>
    <w:rsid w:val="00CC73E5"/>
    <w:rsid w:val="00CD031F"/>
    <w:rsid w:val="00CD50F9"/>
    <w:rsid w:val="00CE3A9F"/>
    <w:rsid w:val="00CF2539"/>
    <w:rsid w:val="00D024D1"/>
    <w:rsid w:val="00D34800"/>
    <w:rsid w:val="00D41EB5"/>
    <w:rsid w:val="00D46D8C"/>
    <w:rsid w:val="00D55A4A"/>
    <w:rsid w:val="00D84130"/>
    <w:rsid w:val="00D85476"/>
    <w:rsid w:val="00DA0691"/>
    <w:rsid w:val="00DB55E3"/>
    <w:rsid w:val="00DC3B46"/>
    <w:rsid w:val="00DC60EE"/>
    <w:rsid w:val="00DD513E"/>
    <w:rsid w:val="00DF6E90"/>
    <w:rsid w:val="00E26559"/>
    <w:rsid w:val="00E54950"/>
    <w:rsid w:val="00E764F9"/>
    <w:rsid w:val="00EA58C1"/>
    <w:rsid w:val="00EB4D1D"/>
    <w:rsid w:val="00EB6652"/>
    <w:rsid w:val="00EC6B10"/>
    <w:rsid w:val="00ED1BCB"/>
    <w:rsid w:val="00ED7A8D"/>
    <w:rsid w:val="00F03E7F"/>
    <w:rsid w:val="00F12097"/>
    <w:rsid w:val="00F135FB"/>
    <w:rsid w:val="00F256D6"/>
    <w:rsid w:val="00F261B7"/>
    <w:rsid w:val="00F339B9"/>
    <w:rsid w:val="00F6161A"/>
    <w:rsid w:val="00F66897"/>
    <w:rsid w:val="00F7144C"/>
    <w:rsid w:val="00F92446"/>
    <w:rsid w:val="00FA1B19"/>
    <w:rsid w:val="00FB5B87"/>
    <w:rsid w:val="00FB694D"/>
    <w:rsid w:val="00FB7614"/>
    <w:rsid w:val="00FC555A"/>
    <w:rsid w:val="00FF1CF3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  <w15:docId w15:val="{194E85A1-95E4-4BBE-803B-9079F3AA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02352-EE62-463B-8B63-2BB61A2A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24</cp:revision>
  <cp:lastPrinted>2024-02-20T06:34:00Z</cp:lastPrinted>
  <dcterms:created xsi:type="dcterms:W3CDTF">2026-01-14T06:01:00Z</dcterms:created>
  <dcterms:modified xsi:type="dcterms:W3CDTF">2026-08-19T13:15:00Z</dcterms:modified>
</cp:coreProperties>
</file>