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66CFACB8" w:rsidR="00896422" w:rsidRPr="002C20C6" w:rsidRDefault="00142F73" w:rsidP="0033282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42F73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142F73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նախարարություն | Փաստաթղթաշրջանառության ապահովման վարչություն | Փաստաթղթաշրջանառության ապահովման բաժին | Մասնագետ | 27-34</w:t>
      </w:r>
      <w:r w:rsidRPr="00142F73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142F73">
        <w:rPr>
          <w:rFonts w:ascii="GHEA Grapalat" w:hAnsi="GHEA Grapalat"/>
          <w:bCs/>
          <w:sz w:val="24"/>
          <w:szCs w:val="24"/>
          <w:lang w:val="hy-AM"/>
        </w:rPr>
        <w:t>6-Մ6-148 | Վարկանիշային ցուցակից համալր</w:t>
      </w:r>
      <w:r>
        <w:rPr>
          <w:rFonts w:ascii="GHEA Grapalat" w:hAnsi="GHEA Grapalat"/>
          <w:bCs/>
          <w:sz w:val="24"/>
          <w:szCs w:val="24"/>
          <w:lang w:val="hy-AM"/>
        </w:rPr>
        <w:t>ման</w:t>
      </w:r>
      <w:r w:rsidR="002C20C6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="00BF5855" w:rsidRPr="002C20C6">
        <w:rPr>
          <w:rFonts w:ascii="GHEA Grapalat" w:hAnsi="GHEA Grapalat"/>
          <w:sz w:val="24"/>
          <w:szCs w:val="24"/>
          <w:lang w:val="hy-AM"/>
        </w:rPr>
        <w:t>համար հայտարարված մրցույթի արդյունքների վերաբերյալ</w:t>
      </w:r>
      <w:r w:rsidR="00FA3E56" w:rsidRPr="002C20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5A2245" w14:textId="77777777" w:rsidR="00E651B3" w:rsidRPr="002C20C6" w:rsidRDefault="00E651B3" w:rsidP="00FA3E5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952"/>
        <w:gridCol w:w="4448"/>
        <w:gridCol w:w="4950"/>
      </w:tblGrid>
      <w:tr w:rsidR="00B30B3E" w:rsidRPr="00142F73" w14:paraId="2BD6F565" w14:textId="77777777" w:rsidTr="002C20C6">
        <w:trPr>
          <w:trHeight w:val="1139"/>
        </w:trPr>
        <w:tc>
          <w:tcPr>
            <w:tcW w:w="95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448" w:type="dxa"/>
          </w:tcPr>
          <w:p w14:paraId="77BA65D8" w14:textId="0B8C46C8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 </w:t>
            </w:r>
            <w:r w:rsidR="00CD2A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ներկայացած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մասնակիցներ</w:t>
            </w:r>
          </w:p>
        </w:tc>
        <w:tc>
          <w:tcPr>
            <w:tcW w:w="4950" w:type="dxa"/>
          </w:tcPr>
          <w:p w14:paraId="44E1F73F" w14:textId="1DE1467E" w:rsidR="00B30B3E" w:rsidRPr="00EA5D56" w:rsidRDefault="00B31EDD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հ</w:t>
            </w:r>
            <w:r w:rsidR="002C20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աղթող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ճանաչված </w:t>
            </w:r>
            <w:r w:rsidR="00E651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9C4690" w:rsidRPr="00AF5C77" w14:paraId="0048A3F4" w14:textId="77777777" w:rsidTr="002C20C6">
        <w:trPr>
          <w:trHeight w:val="356"/>
        </w:trPr>
        <w:tc>
          <w:tcPr>
            <w:tcW w:w="952" w:type="dxa"/>
          </w:tcPr>
          <w:p w14:paraId="12DF4C6E" w14:textId="5F2DFB30" w:rsidR="009C4690" w:rsidRPr="002C20C6" w:rsidRDefault="009C4690" w:rsidP="009C46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48" w:type="dxa"/>
          </w:tcPr>
          <w:p w14:paraId="1B83E404" w14:textId="516EB7AB" w:rsidR="009C4690" w:rsidRPr="00332827" w:rsidRDefault="00142F73" w:rsidP="009C469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5" w:history="1">
              <w:r>
                <w:rPr>
                  <w:rStyle w:val="Hyperlink"/>
                  <w:rFonts w:ascii="grapalat" w:hAnsi="grapalat"/>
                  <w:color w:val="595D6E"/>
                  <w:sz w:val="20"/>
                  <w:szCs w:val="20"/>
                  <w:shd w:val="clear" w:color="auto" w:fill="F7F8FA"/>
                </w:rPr>
                <w:t>ԱՆԱՀԻՏ ՎԱՐԴԱՆՅԱՆ ՀԱԿՈԲԻ</w:t>
              </w:r>
            </w:hyperlink>
          </w:p>
        </w:tc>
        <w:tc>
          <w:tcPr>
            <w:tcW w:w="4950" w:type="dxa"/>
          </w:tcPr>
          <w:p w14:paraId="2DCF2EF1" w14:textId="10217227" w:rsidR="009C4690" w:rsidRPr="009C4690" w:rsidRDefault="00216F2C" w:rsidP="009C4690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216F2C">
              <w:rPr>
                <w:rFonts w:ascii="GHEA Grapalat" w:hAnsi="GHEA Grapalat"/>
                <w:sz w:val="24"/>
                <w:szCs w:val="24"/>
              </w:rPr>
              <w:t>Հաղթող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sectPr w:rsidR="000B0A3C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pal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6E"/>
    <w:multiLevelType w:val="hybridMultilevel"/>
    <w:tmpl w:val="31D29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1F33E3D"/>
    <w:multiLevelType w:val="hybridMultilevel"/>
    <w:tmpl w:val="97EA5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B1FAA"/>
    <w:rsid w:val="00116515"/>
    <w:rsid w:val="00142F73"/>
    <w:rsid w:val="001A374A"/>
    <w:rsid w:val="001D0A95"/>
    <w:rsid w:val="001D0E41"/>
    <w:rsid w:val="001E438C"/>
    <w:rsid w:val="001E778B"/>
    <w:rsid w:val="00216F2C"/>
    <w:rsid w:val="002204C9"/>
    <w:rsid w:val="00255C21"/>
    <w:rsid w:val="00280102"/>
    <w:rsid w:val="002A21EB"/>
    <w:rsid w:val="002C20C6"/>
    <w:rsid w:val="00317908"/>
    <w:rsid w:val="00331510"/>
    <w:rsid w:val="00332827"/>
    <w:rsid w:val="0037396B"/>
    <w:rsid w:val="0039746B"/>
    <w:rsid w:val="003A1E80"/>
    <w:rsid w:val="00443CF3"/>
    <w:rsid w:val="00445635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711C4"/>
    <w:rsid w:val="005B0664"/>
    <w:rsid w:val="005C32A4"/>
    <w:rsid w:val="005F41B9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385E"/>
    <w:rsid w:val="00896422"/>
    <w:rsid w:val="008A411C"/>
    <w:rsid w:val="008E61AE"/>
    <w:rsid w:val="00950E8D"/>
    <w:rsid w:val="00997336"/>
    <w:rsid w:val="009A065D"/>
    <w:rsid w:val="009C30B3"/>
    <w:rsid w:val="009C4690"/>
    <w:rsid w:val="009C4EF5"/>
    <w:rsid w:val="00A31093"/>
    <w:rsid w:val="00A34933"/>
    <w:rsid w:val="00A62D6A"/>
    <w:rsid w:val="00A72647"/>
    <w:rsid w:val="00A76C7E"/>
    <w:rsid w:val="00AA6A6B"/>
    <w:rsid w:val="00AA6DEA"/>
    <w:rsid w:val="00AD6286"/>
    <w:rsid w:val="00AD7210"/>
    <w:rsid w:val="00AF36B6"/>
    <w:rsid w:val="00AF3AC6"/>
    <w:rsid w:val="00AF7ABB"/>
    <w:rsid w:val="00B0456C"/>
    <w:rsid w:val="00B307CE"/>
    <w:rsid w:val="00B30B3E"/>
    <w:rsid w:val="00B31EDD"/>
    <w:rsid w:val="00B357F4"/>
    <w:rsid w:val="00B6133F"/>
    <w:rsid w:val="00B8777A"/>
    <w:rsid w:val="00BA54F9"/>
    <w:rsid w:val="00BA5BDA"/>
    <w:rsid w:val="00BB08E2"/>
    <w:rsid w:val="00BB354E"/>
    <w:rsid w:val="00BF5855"/>
    <w:rsid w:val="00C17C72"/>
    <w:rsid w:val="00C202A3"/>
    <w:rsid w:val="00C23388"/>
    <w:rsid w:val="00C325BB"/>
    <w:rsid w:val="00C42B4D"/>
    <w:rsid w:val="00C76237"/>
    <w:rsid w:val="00CD2A8A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D230C"/>
    <w:rsid w:val="00EE29C9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C2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artak.cso.gov.am/user/rating-interview-competitions/17929/interview-employe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kadrer4</cp:lastModifiedBy>
  <cp:revision>69</cp:revision>
  <cp:lastPrinted>2024-10-28T12:12:00Z</cp:lastPrinted>
  <dcterms:created xsi:type="dcterms:W3CDTF">2024-02-05T07:32:00Z</dcterms:created>
  <dcterms:modified xsi:type="dcterms:W3CDTF">2026-08-18T06:24:00Z</dcterms:modified>
</cp:coreProperties>
</file>