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F402" w14:textId="45CBC240" w:rsidR="00247BD2" w:rsidRPr="00E436EF" w:rsidRDefault="003D398A" w:rsidP="00247BD2">
      <w:pPr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  <w:r w:rsidRPr="00E436EF">
        <w:rPr>
          <w:rFonts w:ascii="GHEA Grapalat" w:hAnsi="GHEA Grapalat"/>
          <w:b/>
          <w:bCs/>
          <w:color w:val="000000" w:themeColor="text1"/>
          <w:lang w:val="hy-AM"/>
        </w:rPr>
        <w:t>ՀՀ ներքին գործերի նախարարին կից հասարակական խորհրդի նիստ</w:t>
      </w:r>
    </w:p>
    <w:p w14:paraId="5BA35210" w14:textId="77777777" w:rsidR="008F7645" w:rsidRPr="00E436EF" w:rsidRDefault="008F7645" w:rsidP="000D6AFA">
      <w:pPr>
        <w:spacing w:line="360" w:lineRule="auto"/>
        <w:jc w:val="center"/>
        <w:rPr>
          <w:rFonts w:ascii="GHEA Grapalat" w:hAnsi="GHEA Grapalat"/>
          <w:i/>
          <w:iCs/>
          <w:color w:val="000000" w:themeColor="text1"/>
          <w:sz w:val="22"/>
          <w:szCs w:val="22"/>
          <w:lang w:val="hy-AM"/>
        </w:rPr>
      </w:pPr>
    </w:p>
    <w:p w14:paraId="3EEE0F56" w14:textId="77777777" w:rsidR="00E436EF" w:rsidRPr="00E436EF" w:rsidRDefault="003D398A" w:rsidP="00E436EF">
      <w:pPr>
        <w:spacing w:line="360" w:lineRule="auto"/>
        <w:jc w:val="center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Նիստը տեղի կունենա ՀՀ ներքին գործերի նախարար</w:t>
      </w:r>
      <w:r w:rsidR="00FE3456"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ությունու</w:t>
      </w: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մ (ք</w:t>
      </w:r>
      <w:r w:rsidRPr="00E436EF">
        <w:rPr>
          <w:rFonts w:ascii="MS Mincho" w:eastAsia="MS Mincho" w:hAnsi="MS Mincho" w:cs="MS Mincho" w:hint="eastAsia"/>
          <w:i/>
          <w:iCs/>
          <w:color w:val="000000" w:themeColor="text1"/>
          <w:sz w:val="20"/>
          <w:szCs w:val="20"/>
          <w:lang w:val="hy-AM"/>
        </w:rPr>
        <w:t>․</w:t>
      </w: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Երևան, Նալբանդյան 130) </w:t>
      </w:r>
      <w:r w:rsidR="00E436EF"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14:paraId="5390D03C" w14:textId="24523215" w:rsidR="000D6AFA" w:rsidRPr="00E436EF" w:rsidRDefault="003D398A" w:rsidP="00E436EF">
      <w:pPr>
        <w:spacing w:line="360" w:lineRule="auto"/>
        <w:jc w:val="center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2026 թվականի </w:t>
      </w:r>
      <w:r w:rsidR="00C2390D"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սեպտեմբերի </w:t>
      </w:r>
      <w:r w:rsidR="002B426C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3</w:t>
      </w:r>
      <w:r w:rsidR="00C2390D"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0-</w:t>
      </w: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ին՝ ժամը </w:t>
      </w:r>
      <w:r w:rsidR="00C2390D"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11։00</w:t>
      </w:r>
      <w:r w:rsidRPr="00E436EF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-ին</w:t>
      </w:r>
    </w:p>
    <w:p w14:paraId="66CBB206" w14:textId="77777777" w:rsidR="008F7645" w:rsidRPr="00E436EF" w:rsidRDefault="008F7645" w:rsidP="008F7645">
      <w:pPr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</w:p>
    <w:p w14:paraId="612FA49D" w14:textId="3665FDB3" w:rsidR="008F7645" w:rsidRDefault="003D398A" w:rsidP="00E436EF">
      <w:pPr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  <w:r w:rsidRPr="00E436EF">
        <w:rPr>
          <w:rFonts w:ascii="GHEA Grapalat" w:hAnsi="GHEA Grapalat"/>
          <w:b/>
          <w:bCs/>
          <w:color w:val="000000" w:themeColor="text1"/>
          <w:lang w:val="hy-AM"/>
        </w:rPr>
        <w:t>ՕՐԱԿԱՐԳ</w:t>
      </w:r>
    </w:p>
    <w:p w14:paraId="203E7FDC" w14:textId="77777777" w:rsidR="00E436EF" w:rsidRPr="00E436EF" w:rsidRDefault="00E436EF" w:rsidP="00E436EF">
      <w:pPr>
        <w:jc w:val="center"/>
        <w:rPr>
          <w:rFonts w:ascii="GHEA Grapalat" w:hAnsi="GHEA Grapalat"/>
          <w:b/>
          <w:bCs/>
          <w:color w:val="000000" w:themeColor="text1"/>
          <w:lang w:val="hy-AM"/>
        </w:rPr>
      </w:pPr>
    </w:p>
    <w:p w14:paraId="518D7AB3" w14:textId="0B7053CB" w:rsidR="00F50C1D" w:rsidRPr="00E436EF" w:rsidRDefault="00F50C1D" w:rsidP="00F50C1D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  <w:r w:rsidRPr="00E436EF">
        <w:rPr>
          <w:rFonts w:ascii="GHEA Grapalat" w:hAnsi="GHEA Grapalat"/>
          <w:color w:val="000000" w:themeColor="text1"/>
          <w:lang w:val="hy-AM"/>
        </w:rPr>
        <w:t>1.</w:t>
      </w:r>
      <w:r w:rsidRPr="00E436EF">
        <w:rPr>
          <w:rFonts w:ascii="GHEA Grapalat" w:hAnsi="GHEA Grapalat"/>
          <w:color w:val="000000" w:themeColor="text1"/>
          <w:lang w:val="hy-AM"/>
        </w:rPr>
        <w:tab/>
        <w:t>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1</w:t>
      </w:r>
      <w:r w:rsidRPr="00E436EF">
        <w:rPr>
          <w:rFonts w:ascii="GHEA Grapalat" w:hAnsi="GHEA Grapalat"/>
          <w:color w:val="000000" w:themeColor="text1"/>
          <w:lang w:val="hy-AM"/>
        </w:rPr>
        <w:t>։00-1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1</w:t>
      </w:r>
      <w:r w:rsidRPr="00E436EF">
        <w:rPr>
          <w:rFonts w:ascii="GHEA Grapalat" w:hAnsi="GHEA Grapalat"/>
          <w:color w:val="000000" w:themeColor="text1"/>
          <w:lang w:val="hy-AM"/>
        </w:rPr>
        <w:t>։10 - ՀՀ ՆԳ նախարար Արփինե Սարգսյանի բացման խոսք</w:t>
      </w:r>
    </w:p>
    <w:p w14:paraId="3BA8FDAB" w14:textId="2F451291" w:rsidR="00F50C1D" w:rsidRPr="00E436EF" w:rsidRDefault="00F50C1D" w:rsidP="00F50C1D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  <w:r w:rsidRPr="00E436EF">
        <w:rPr>
          <w:rFonts w:ascii="GHEA Grapalat" w:hAnsi="GHEA Grapalat"/>
          <w:color w:val="000000" w:themeColor="text1"/>
          <w:lang w:val="hy-AM"/>
        </w:rPr>
        <w:t>2.</w:t>
      </w:r>
      <w:r w:rsidRPr="00E436EF">
        <w:rPr>
          <w:rFonts w:ascii="GHEA Grapalat" w:hAnsi="GHEA Grapalat"/>
          <w:color w:val="000000" w:themeColor="text1"/>
          <w:lang w:val="hy-AM"/>
        </w:rPr>
        <w:tab/>
        <w:t>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1</w:t>
      </w:r>
      <w:r w:rsidRPr="00E436EF">
        <w:rPr>
          <w:rFonts w:ascii="GHEA Grapalat" w:hAnsi="GHEA Grapalat"/>
          <w:color w:val="000000" w:themeColor="text1"/>
          <w:lang w:val="hy-AM"/>
        </w:rPr>
        <w:t>։10-1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1</w:t>
      </w:r>
      <w:r w:rsidRPr="00E436EF">
        <w:rPr>
          <w:rFonts w:ascii="GHEA Grapalat" w:hAnsi="GHEA Grapalat"/>
          <w:color w:val="000000" w:themeColor="text1"/>
          <w:lang w:val="hy-AM"/>
        </w:rPr>
        <w:t>:</w:t>
      </w:r>
      <w:r w:rsidR="00C2390D" w:rsidRPr="00E436EF">
        <w:rPr>
          <w:rFonts w:ascii="GHEA Grapalat" w:hAnsi="GHEA Grapalat"/>
          <w:color w:val="000000" w:themeColor="text1"/>
          <w:lang w:val="hy-AM"/>
        </w:rPr>
        <w:t>3</w:t>
      </w:r>
      <w:r w:rsidR="00C76038" w:rsidRPr="00E436EF">
        <w:rPr>
          <w:rFonts w:ascii="GHEA Grapalat" w:hAnsi="GHEA Grapalat"/>
          <w:color w:val="000000" w:themeColor="text1"/>
          <w:lang w:val="hy-AM"/>
        </w:rPr>
        <w:t>0</w:t>
      </w:r>
      <w:r w:rsidRPr="00E436EF">
        <w:rPr>
          <w:rFonts w:ascii="GHEA Grapalat" w:hAnsi="GHEA Grapalat"/>
          <w:color w:val="000000" w:themeColor="text1"/>
          <w:lang w:val="hy-AM"/>
        </w:rPr>
        <w:t xml:space="preserve"> </w:t>
      </w:r>
      <w:r w:rsidR="00E436EF" w:rsidRPr="00E436EF">
        <w:rPr>
          <w:rFonts w:ascii="GHEA Grapalat" w:hAnsi="GHEA Grapalat"/>
          <w:color w:val="000000" w:themeColor="text1"/>
          <w:lang w:val="hy-AM"/>
        </w:rPr>
        <w:t xml:space="preserve">– Երևան քաղաքի խցանումների նվազեցման և երթևեկության բեռնաթափման ուղղությամբ համատեղ գործողությունների շուրջ քննարկում </w:t>
      </w:r>
      <w:r w:rsidRPr="00E436EF">
        <w:rPr>
          <w:rFonts w:ascii="GHEA Grapalat" w:hAnsi="GHEA Grapalat"/>
          <w:color w:val="000000" w:themeColor="text1"/>
          <w:lang w:val="hy-AM"/>
        </w:rPr>
        <w:t>(«</w:t>
      </w:r>
      <w:r w:rsidR="00E436EF" w:rsidRPr="00E436EF">
        <w:rPr>
          <w:rFonts w:ascii="GHEA Grapalat" w:hAnsi="GHEA Grapalat"/>
          <w:color w:val="000000" w:themeColor="text1"/>
          <w:lang w:val="hy-AM"/>
        </w:rPr>
        <w:t>«Այլընտրանքային փոխադրամիջոցների զարգացման» և «Հեծանվորդների, սիրողական հեծանվասպորտի և սպորտային տուրիզմի միջազգային ֆեդերացիա» հասարակական կազմակերպությունների հիմնադիր-նախագահ</w:t>
      </w:r>
      <w:r w:rsidR="00E436EF" w:rsidRPr="00E436EF">
        <w:rPr>
          <w:rFonts w:ascii="Calibri" w:hAnsi="Calibri" w:cs="Calibri"/>
          <w:color w:val="000000" w:themeColor="text1"/>
          <w:lang w:val="hy-AM"/>
        </w:rPr>
        <w:t> </w:t>
      </w:r>
      <w:hyperlink r:id="rId8" w:tgtFrame="_blank" w:history="1">
        <w:r w:rsidR="00E436EF" w:rsidRPr="00E436EF">
          <w:rPr>
            <w:rStyle w:val="Hyperlink"/>
            <w:rFonts w:ascii="GHEA Grapalat" w:hAnsi="GHEA Grapalat"/>
            <w:color w:val="auto"/>
            <w:u w:val="none"/>
            <w:lang w:val="hy-AM"/>
          </w:rPr>
          <w:t>Արման Անտոնյան</w:t>
        </w:r>
      </w:hyperlink>
      <w:r w:rsidR="00E436EF" w:rsidRPr="00E436EF">
        <w:rPr>
          <w:rFonts w:ascii="GHEA Grapalat" w:hAnsi="GHEA Grapalat"/>
          <w:color w:val="000000" w:themeColor="text1"/>
          <w:lang w:val="hy-AM"/>
        </w:rPr>
        <w:t xml:space="preserve">ի </w:t>
      </w:r>
      <w:r w:rsidRPr="00E436EF">
        <w:rPr>
          <w:rFonts w:ascii="GHEA Grapalat" w:hAnsi="GHEA Grapalat"/>
          <w:color w:val="000000" w:themeColor="text1"/>
          <w:lang w:val="hy-AM"/>
        </w:rPr>
        <w:t>առաջարկի հիման վրա)</w:t>
      </w:r>
    </w:p>
    <w:p w14:paraId="4CB2D208" w14:textId="1E33BFA8" w:rsidR="008F7645" w:rsidRPr="00E436EF" w:rsidRDefault="00F50C1D" w:rsidP="00F50C1D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  <w:r w:rsidRPr="00E436EF">
        <w:rPr>
          <w:rFonts w:ascii="GHEA Grapalat" w:hAnsi="GHEA Grapalat"/>
          <w:color w:val="000000" w:themeColor="text1"/>
          <w:lang w:val="hy-AM"/>
        </w:rPr>
        <w:t>3.</w:t>
      </w:r>
      <w:r w:rsidRPr="00E436EF">
        <w:rPr>
          <w:rFonts w:ascii="GHEA Grapalat" w:hAnsi="GHEA Grapalat"/>
          <w:color w:val="000000" w:themeColor="text1"/>
          <w:lang w:val="hy-AM"/>
        </w:rPr>
        <w:tab/>
        <w:t>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1</w:t>
      </w:r>
      <w:r w:rsidRPr="00E436EF">
        <w:rPr>
          <w:rFonts w:ascii="GHEA Grapalat" w:hAnsi="GHEA Grapalat"/>
          <w:color w:val="000000" w:themeColor="text1"/>
          <w:lang w:val="hy-AM"/>
        </w:rPr>
        <w:t>:</w:t>
      </w:r>
      <w:r w:rsidR="00C2390D" w:rsidRPr="00E436EF">
        <w:rPr>
          <w:rFonts w:ascii="GHEA Grapalat" w:hAnsi="GHEA Grapalat"/>
          <w:color w:val="000000" w:themeColor="text1"/>
          <w:lang w:val="hy-AM"/>
        </w:rPr>
        <w:t>3</w:t>
      </w:r>
      <w:r w:rsidRPr="00E436EF">
        <w:rPr>
          <w:rFonts w:ascii="GHEA Grapalat" w:hAnsi="GHEA Grapalat"/>
          <w:color w:val="000000" w:themeColor="text1"/>
          <w:lang w:val="hy-AM"/>
        </w:rPr>
        <w:t>0- 1</w:t>
      </w:r>
      <w:r w:rsidR="00C2390D" w:rsidRPr="00E436EF">
        <w:rPr>
          <w:rFonts w:ascii="GHEA Grapalat" w:hAnsi="GHEA Grapalat"/>
          <w:color w:val="000000" w:themeColor="text1"/>
          <w:lang w:val="hy-AM"/>
        </w:rPr>
        <w:t>2</w:t>
      </w:r>
      <w:r w:rsidR="00C76038" w:rsidRPr="00E436EF">
        <w:rPr>
          <w:rFonts w:ascii="GHEA Grapalat" w:hAnsi="GHEA Grapalat"/>
          <w:color w:val="000000" w:themeColor="text1"/>
          <w:lang w:val="hy-AM"/>
        </w:rPr>
        <w:t>։3</w:t>
      </w:r>
      <w:r w:rsidRPr="00E436EF">
        <w:rPr>
          <w:rFonts w:ascii="GHEA Grapalat" w:hAnsi="GHEA Grapalat"/>
          <w:color w:val="000000" w:themeColor="text1"/>
          <w:lang w:val="hy-AM"/>
        </w:rPr>
        <w:t>0 - Հարցուպատասխան</w:t>
      </w:r>
    </w:p>
    <w:p w14:paraId="0CE9E1F3" w14:textId="77777777" w:rsidR="00916133" w:rsidRDefault="00916133" w:rsidP="008F7645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</w:p>
    <w:p w14:paraId="785D028E" w14:textId="77777777" w:rsidR="00E436EF" w:rsidRPr="00E436EF" w:rsidRDefault="00E436EF" w:rsidP="008F7645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</w:p>
    <w:p w14:paraId="176AF41C" w14:textId="5D413A3D" w:rsidR="00FB3539" w:rsidRPr="00E436EF" w:rsidRDefault="00247BD2" w:rsidP="008F7645">
      <w:pPr>
        <w:tabs>
          <w:tab w:val="left" w:pos="4158"/>
        </w:tabs>
        <w:spacing w:after="0" w:line="240" w:lineRule="auto"/>
        <w:jc w:val="both"/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</w:pPr>
      <w:r w:rsidRPr="00E436EF">
        <w:rPr>
          <w:rFonts w:ascii="GHEA Grapalat" w:eastAsia="Times New Roman" w:hAnsi="GHEA Grapalat" w:cs="Times Armenian"/>
          <w:bCs/>
          <w:sz w:val="20"/>
          <w:szCs w:val="20"/>
          <w:lang w:val="hy-AM"/>
        </w:rPr>
        <w:t>Հանրային հաղորդակցության և իրազեկման վարչություն, ՀՀ,</w:t>
      </w:r>
      <w:r w:rsidR="008F7645" w:rsidRPr="00E436EF">
        <w:rPr>
          <w:rFonts w:ascii="GHEA Grapalat" w:eastAsia="Times New Roman" w:hAnsi="GHEA Grapalat" w:cs="Times Armenian"/>
          <w:bCs/>
          <w:sz w:val="20"/>
          <w:szCs w:val="20"/>
          <w:lang w:val="hy-AM"/>
        </w:rPr>
        <w:t xml:space="preserve"> </w:t>
      </w:r>
      <w:r w:rsidRPr="00E436EF">
        <w:rPr>
          <w:rFonts w:ascii="GHEA Grapalat" w:eastAsia="Times New Roman" w:hAnsi="GHEA Grapalat" w:cs="Times Armenian"/>
          <w:bCs/>
          <w:sz w:val="20"/>
          <w:szCs w:val="20"/>
          <w:lang w:val="hy-AM"/>
        </w:rPr>
        <w:t xml:space="preserve"> ք</w:t>
      </w:r>
      <w:r w:rsidRPr="00E436EF">
        <w:rPr>
          <w:rFonts w:ascii="MS Mincho" w:eastAsia="MS Mincho" w:hAnsi="MS Mincho" w:cs="MS Mincho" w:hint="eastAsia"/>
          <w:bCs/>
          <w:sz w:val="20"/>
          <w:szCs w:val="20"/>
          <w:lang w:val="hy-AM"/>
        </w:rPr>
        <w:t>․</w:t>
      </w:r>
      <w:r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Երևան, 0025, Նալբանդյան 130</w:t>
      </w:r>
    </w:p>
    <w:p w14:paraId="5A7972DD" w14:textId="77777777" w:rsidR="00FB3539" w:rsidRPr="00E436EF" w:rsidRDefault="00FB3539" w:rsidP="008F7645">
      <w:pPr>
        <w:tabs>
          <w:tab w:val="left" w:pos="4158"/>
        </w:tabs>
        <w:spacing w:after="0" w:line="240" w:lineRule="auto"/>
        <w:jc w:val="both"/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</w:pPr>
    </w:p>
    <w:p w14:paraId="15E94F20" w14:textId="51697862" w:rsidR="003D398A" w:rsidRPr="00E436EF" w:rsidRDefault="00FB3539" w:rsidP="008F7645">
      <w:pPr>
        <w:tabs>
          <w:tab w:val="left" w:pos="4158"/>
        </w:tabs>
        <w:spacing w:after="0" w:line="240" w:lineRule="auto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 w:rsidRPr="00E436EF">
        <w:rPr>
          <w:rFonts w:ascii="GHEA Grapalat" w:eastAsia="Microsoft JhengHei" w:hAnsi="GHEA Grapalat" w:cs="Microsoft JhengHei"/>
          <w:bCs/>
          <w:noProof/>
          <w:sz w:val="20"/>
          <w:szCs w:val="20"/>
          <w:lang w:val="hy-AM"/>
        </w:rPr>
        <w:drawing>
          <wp:inline distT="0" distB="0" distL="0" distR="0" wp14:anchorId="03C54914" wp14:editId="1C6476AF">
            <wp:extent cx="136516" cy="133232"/>
            <wp:effectExtent l="0" t="0" r="0" b="635"/>
            <wp:docPr id="1229332499" name="Graphic 3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32499" name="Graphic 1229332499" descr="Receiver with solid fill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b="7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18" cy="154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</w:t>
      </w:r>
      <w:r w:rsidR="00247BD2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011-54-81-52 </w:t>
      </w:r>
      <w:r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 </w:t>
      </w:r>
      <w:r w:rsidR="00247BD2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   </w:t>
      </w:r>
      <w:r w:rsidR="006B158D" w:rsidRPr="00E436EF">
        <w:rPr>
          <w:rFonts w:ascii="GHEA Grapalat" w:eastAsia="Microsoft JhengHei" w:hAnsi="GHEA Grapalat" w:cs="Microsoft JhengHei"/>
          <w:bCs/>
          <w:noProof/>
          <w:sz w:val="20"/>
          <w:szCs w:val="20"/>
          <w:lang w:val="hy-AM"/>
        </w:rPr>
        <w:drawing>
          <wp:inline distT="0" distB="0" distL="0" distR="0" wp14:anchorId="62A1F2E2" wp14:editId="47E210FA">
            <wp:extent cx="98046" cy="97790"/>
            <wp:effectExtent l="0" t="0" r="0" b="0"/>
            <wp:docPr id="10674555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455549" name="Picture 106745554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76" t="16232" r="50695" b="65741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0373" cy="100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158D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</w:t>
      </w:r>
      <w:r w:rsidR="00247BD2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mia.gov.am    </w:t>
      </w:r>
      <w:r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</w:t>
      </w:r>
      <w:r w:rsidR="008F7645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          </w:t>
      </w:r>
      <w:r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</w:t>
      </w:r>
      <w:r w:rsidR="003F3B1F" w:rsidRPr="00E436EF">
        <w:rPr>
          <w:rFonts w:ascii="GHEA Grapalat" w:eastAsia="Microsoft JhengHei" w:hAnsi="GHEA Grapalat" w:cs="Microsoft JhengHei"/>
          <w:bCs/>
          <w:noProof/>
          <w:sz w:val="20"/>
          <w:szCs w:val="20"/>
          <w:lang w:val="hy-AM"/>
        </w:rPr>
        <w:drawing>
          <wp:inline distT="0" distB="0" distL="0" distR="0" wp14:anchorId="34D5EBB7" wp14:editId="017C8C3B">
            <wp:extent cx="108000" cy="114857"/>
            <wp:effectExtent l="0" t="0" r="6350" b="0"/>
            <wp:docPr id="1145344001" name="Graphic 5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44001" name="Graphic 1145344001" descr="Email with solid fill"/>
                    <pic:cNvPicPr/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5556" t="4167" r="6944" b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1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3B1F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</w:t>
      </w:r>
      <w:hyperlink r:id="rId14" w:history="1">
        <w:r w:rsidR="003F3B1F" w:rsidRPr="00E436EF">
          <w:rPr>
            <w:rStyle w:val="Hyperlink"/>
            <w:rFonts w:ascii="GHEA Grapalat" w:eastAsia="Microsoft JhengHei" w:hAnsi="GHEA Grapalat" w:cs="Microsoft JhengHei"/>
            <w:bCs/>
            <w:sz w:val="20"/>
            <w:szCs w:val="20"/>
            <w:lang w:val="hy-AM"/>
          </w:rPr>
          <w:t>hasarakakan.khorhurd@mia.gov.am</w:t>
        </w:r>
      </w:hyperlink>
      <w:r w:rsidR="00247BD2" w:rsidRPr="00E436EF">
        <w:rPr>
          <w:rFonts w:ascii="GHEA Grapalat" w:eastAsia="Microsoft JhengHei" w:hAnsi="GHEA Grapalat" w:cs="Microsoft JhengHei"/>
          <w:bCs/>
          <w:sz w:val="20"/>
          <w:szCs w:val="20"/>
          <w:lang w:val="hy-AM"/>
        </w:rPr>
        <w:t xml:space="preserve">    </w:t>
      </w:r>
      <w:r w:rsidR="003F3B1F" w:rsidRPr="00E436EF">
        <w:rPr>
          <w:rFonts w:ascii="GHEA Grapalat" w:eastAsia="Microsoft JhengHei" w:hAnsi="GHEA Grapalat" w:cs="Microsoft JhengHei"/>
          <w:bCs/>
          <w:noProof/>
          <w:sz w:val="20"/>
          <w:szCs w:val="20"/>
          <w:lang w:val="hy-AM"/>
        </w:rPr>
        <w:drawing>
          <wp:inline distT="0" distB="0" distL="0" distR="0" wp14:anchorId="3A53C21E" wp14:editId="3A4AD6C9">
            <wp:extent cx="108000" cy="114857"/>
            <wp:effectExtent l="0" t="0" r="6350" b="0"/>
            <wp:docPr id="275735290" name="Graphic 5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44001" name="Graphic 1145344001" descr="Email with solid fill"/>
                    <pic:cNvPicPr/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5556" t="4167" r="6944" b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1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hyperlink r:id="rId15" w:history="1">
        <w:r w:rsidR="003F3B1F" w:rsidRPr="00E436EF">
          <w:rPr>
            <w:rStyle w:val="Hyperlink"/>
            <w:rFonts w:ascii="GHEA Grapalat" w:eastAsia="Microsoft JhengHei" w:hAnsi="GHEA Grapalat" w:cs="Microsoft JhengHei"/>
            <w:bCs/>
            <w:sz w:val="20"/>
            <w:szCs w:val="20"/>
            <w:lang w:val="hy-AM"/>
          </w:rPr>
          <w:t>mia@gov.am</w:t>
        </w:r>
      </w:hyperlink>
    </w:p>
    <w:sectPr w:rsidR="003D398A" w:rsidRPr="00E436EF" w:rsidSect="008F7645">
      <w:headerReference w:type="default" r:id="rId16"/>
      <w:pgSz w:w="12240" w:h="15840"/>
      <w:pgMar w:top="9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6D61" w14:textId="77777777" w:rsidR="00554FD7" w:rsidRDefault="00554FD7" w:rsidP="0000065B">
      <w:pPr>
        <w:spacing w:after="0" w:line="240" w:lineRule="auto"/>
      </w:pPr>
      <w:r>
        <w:separator/>
      </w:r>
    </w:p>
  </w:endnote>
  <w:endnote w:type="continuationSeparator" w:id="0">
    <w:p w14:paraId="6BC96325" w14:textId="77777777" w:rsidR="00554FD7" w:rsidRDefault="00554FD7" w:rsidP="000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54D37" w14:textId="77777777" w:rsidR="00554FD7" w:rsidRDefault="00554FD7" w:rsidP="0000065B">
      <w:pPr>
        <w:spacing w:after="0" w:line="240" w:lineRule="auto"/>
      </w:pPr>
      <w:r>
        <w:separator/>
      </w:r>
    </w:p>
  </w:footnote>
  <w:footnote w:type="continuationSeparator" w:id="0">
    <w:p w14:paraId="41730E78" w14:textId="77777777" w:rsidR="00554FD7" w:rsidRDefault="00554FD7" w:rsidP="000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DFD6" w14:textId="0B5440A4" w:rsidR="00247BD2" w:rsidRDefault="00247BD2" w:rsidP="00247BD2">
    <w:pPr>
      <w:tabs>
        <w:tab w:val="left" w:pos="4158"/>
      </w:tabs>
      <w:spacing w:after="0" w:line="240" w:lineRule="auto"/>
      <w:jc w:val="center"/>
      <w:rPr>
        <w:rFonts w:ascii="GHEA Grapalat" w:eastAsia="Times New Roman" w:hAnsi="GHEA Grapalat" w:cs="Times Armenian"/>
        <w:b/>
        <w:sz w:val="28"/>
        <w:szCs w:val="28"/>
        <w:lang w:val="es-E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5AC974E" wp14:editId="50BD980D">
          <wp:simplePos x="0" y="0"/>
          <wp:positionH relativeFrom="margin">
            <wp:posOffset>4760757</wp:posOffset>
          </wp:positionH>
          <wp:positionV relativeFrom="paragraph">
            <wp:posOffset>-66571</wp:posOffset>
          </wp:positionV>
          <wp:extent cx="1304925" cy="1244600"/>
          <wp:effectExtent l="0" t="0" r="0" b="0"/>
          <wp:wrapTopAndBottom/>
          <wp:docPr id="4530021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04925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ADA" w:rsidRPr="00376333">
      <w:rPr>
        <w:rFonts w:ascii="GHEA Grapalat" w:eastAsia="Times New Roman" w:hAnsi="GHEA Grapalat" w:cs="Times Armenian"/>
        <w:noProof/>
      </w:rPr>
      <w:drawing>
        <wp:anchor distT="0" distB="0" distL="114300" distR="114300" simplePos="0" relativeHeight="251659264" behindDoc="0" locked="0" layoutInCell="1" allowOverlap="1" wp14:anchorId="241B0C4E" wp14:editId="7772D4A2">
          <wp:simplePos x="0" y="0"/>
          <wp:positionH relativeFrom="leftMargin">
            <wp:posOffset>809625</wp:posOffset>
          </wp:positionH>
          <wp:positionV relativeFrom="paragraph">
            <wp:posOffset>152400</wp:posOffset>
          </wp:positionV>
          <wp:extent cx="819150" cy="783590"/>
          <wp:effectExtent l="0" t="0" r="0" b="0"/>
          <wp:wrapTopAndBottom/>
          <wp:docPr id="462216003" name="Picture 462216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50px-Coat_of_arms_of_Armenia.sv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83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6333">
      <w:rPr>
        <w:rFonts w:ascii="GHEA Grapalat" w:eastAsia="Times New Roman" w:hAnsi="GHEA Grapalat" w:cs="Sylfaen"/>
        <w:b/>
        <w:sz w:val="28"/>
        <w:szCs w:val="28"/>
      </w:rPr>
      <w:t>ՀԱՅԱՍՏԱՆԻ</w:t>
    </w:r>
    <w:r w:rsidRPr="00376333">
      <w:rPr>
        <w:rFonts w:ascii="GHEA Grapalat" w:eastAsia="Times New Roman" w:hAnsi="GHEA Grapalat" w:cs="Times Armenian"/>
        <w:b/>
        <w:sz w:val="28"/>
        <w:szCs w:val="28"/>
        <w:lang w:val="es-ES"/>
      </w:rPr>
      <w:t xml:space="preserve"> </w:t>
    </w:r>
    <w:r w:rsidRPr="00376333">
      <w:rPr>
        <w:rFonts w:ascii="GHEA Grapalat" w:eastAsia="Times New Roman" w:hAnsi="GHEA Grapalat" w:cs="Sylfaen"/>
        <w:b/>
        <w:sz w:val="28"/>
        <w:szCs w:val="28"/>
      </w:rPr>
      <w:t>ՀԱՆՐԱՊԵՏՈՒԹՅԱՆ</w:t>
    </w:r>
  </w:p>
  <w:p w14:paraId="4C69F6AC" w14:textId="25148560" w:rsidR="00247BD2" w:rsidRDefault="00247BD2" w:rsidP="00247BD2">
    <w:pPr>
      <w:tabs>
        <w:tab w:val="left" w:pos="4158"/>
      </w:tabs>
      <w:spacing w:after="0" w:line="240" w:lineRule="auto"/>
      <w:jc w:val="center"/>
      <w:rPr>
        <w:rFonts w:ascii="GHEA Grapalat" w:eastAsia="Times New Roman" w:hAnsi="GHEA Grapalat" w:cs="Times Armenian"/>
        <w:b/>
        <w:sz w:val="28"/>
        <w:szCs w:val="28"/>
        <w:lang w:val="hy-AM"/>
      </w:rPr>
    </w:pPr>
    <w:r w:rsidRPr="00376333">
      <w:rPr>
        <w:rFonts w:ascii="GHEA Grapalat" w:eastAsia="Times New Roman" w:hAnsi="GHEA Grapalat" w:cs="Times Armenian"/>
        <w:b/>
        <w:sz w:val="28"/>
        <w:szCs w:val="28"/>
        <w:lang w:val="hy-AM"/>
      </w:rPr>
      <w:t>ՆԵՐՔԻՆ ԳՈՐԾԵՐԻ ՆԱԽԱՐԱՐՈՒԹՅՈՒՆ</w:t>
    </w:r>
  </w:p>
  <w:p w14:paraId="18290DE9" w14:textId="77777777" w:rsidR="00247BD2" w:rsidRDefault="00247BD2" w:rsidP="00247BD2">
    <w:pPr>
      <w:rPr>
        <w:rFonts w:ascii="GHEA Grapalat" w:hAnsi="GHEA Grapalat"/>
        <w:b/>
        <w:bCs/>
        <w:color w:val="002060"/>
        <w:lang w:val="hy-AM"/>
      </w:rPr>
    </w:pPr>
  </w:p>
  <w:p w14:paraId="1FE26846" w14:textId="7A076CEC" w:rsidR="003F5ADA" w:rsidRPr="003F5ADA" w:rsidRDefault="003F5ADA" w:rsidP="003F5ADA">
    <w:pPr>
      <w:pStyle w:val="Header"/>
    </w:pPr>
    <w:r>
      <w:t xml:space="preserve">                                                                                                                                                                      </w:t>
    </w:r>
  </w:p>
  <w:p w14:paraId="3DF809EC" w14:textId="69FB136F" w:rsidR="003F5ADA" w:rsidRDefault="003F5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5446"/>
    <w:multiLevelType w:val="hybridMultilevel"/>
    <w:tmpl w:val="7910C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F5DA3"/>
    <w:multiLevelType w:val="hybridMultilevel"/>
    <w:tmpl w:val="1F960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F4DB7"/>
    <w:multiLevelType w:val="hybridMultilevel"/>
    <w:tmpl w:val="A126D882"/>
    <w:lvl w:ilvl="0" w:tplc="A51CB18A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0461F"/>
    <w:multiLevelType w:val="hybridMultilevel"/>
    <w:tmpl w:val="D57C8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738275">
    <w:abstractNumId w:val="0"/>
  </w:num>
  <w:num w:numId="2" w16cid:durableId="1293438556">
    <w:abstractNumId w:val="3"/>
  </w:num>
  <w:num w:numId="3" w16cid:durableId="403726233">
    <w:abstractNumId w:val="2"/>
  </w:num>
  <w:num w:numId="4" w16cid:durableId="195305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70"/>
    <w:rsid w:val="0000065B"/>
    <w:rsid w:val="00011A3E"/>
    <w:rsid w:val="00057811"/>
    <w:rsid w:val="00081358"/>
    <w:rsid w:val="000B15EF"/>
    <w:rsid w:val="000D01C2"/>
    <w:rsid w:val="000D6AFA"/>
    <w:rsid w:val="001127BD"/>
    <w:rsid w:val="00126F4D"/>
    <w:rsid w:val="001408E3"/>
    <w:rsid w:val="0020324A"/>
    <w:rsid w:val="00204B70"/>
    <w:rsid w:val="00223B76"/>
    <w:rsid w:val="00247BD2"/>
    <w:rsid w:val="002875BD"/>
    <w:rsid w:val="002B426C"/>
    <w:rsid w:val="002E7E24"/>
    <w:rsid w:val="0030274E"/>
    <w:rsid w:val="003244AA"/>
    <w:rsid w:val="003361C5"/>
    <w:rsid w:val="00351BA9"/>
    <w:rsid w:val="003D398A"/>
    <w:rsid w:val="003E2592"/>
    <w:rsid w:val="003F3B1F"/>
    <w:rsid w:val="003F5ADA"/>
    <w:rsid w:val="00400B8B"/>
    <w:rsid w:val="004777F7"/>
    <w:rsid w:val="0053766C"/>
    <w:rsid w:val="00554FD7"/>
    <w:rsid w:val="005C321B"/>
    <w:rsid w:val="005D4BC1"/>
    <w:rsid w:val="005F4351"/>
    <w:rsid w:val="00602942"/>
    <w:rsid w:val="00650311"/>
    <w:rsid w:val="006678DF"/>
    <w:rsid w:val="006A5639"/>
    <w:rsid w:val="006B158D"/>
    <w:rsid w:val="00737815"/>
    <w:rsid w:val="00817B98"/>
    <w:rsid w:val="008F3B84"/>
    <w:rsid w:val="008F7645"/>
    <w:rsid w:val="00916133"/>
    <w:rsid w:val="00984BBE"/>
    <w:rsid w:val="009A7407"/>
    <w:rsid w:val="00A27096"/>
    <w:rsid w:val="00A54A8D"/>
    <w:rsid w:val="00AF6ACA"/>
    <w:rsid w:val="00B21130"/>
    <w:rsid w:val="00BF04F5"/>
    <w:rsid w:val="00C2390D"/>
    <w:rsid w:val="00C76038"/>
    <w:rsid w:val="00C96BDC"/>
    <w:rsid w:val="00D839BE"/>
    <w:rsid w:val="00E436EF"/>
    <w:rsid w:val="00EF124A"/>
    <w:rsid w:val="00F50C1D"/>
    <w:rsid w:val="00FB3539"/>
    <w:rsid w:val="00FE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844CE"/>
  <w15:chartTrackingRefBased/>
  <w15:docId w15:val="{C04B8229-0C80-44BC-8E6A-1E21305F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B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B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B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B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B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B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B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B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B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B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65B"/>
  </w:style>
  <w:style w:type="paragraph" w:styleId="Footer">
    <w:name w:val="footer"/>
    <w:basedOn w:val="Normal"/>
    <w:link w:val="FooterChar"/>
    <w:uiPriority w:val="99"/>
    <w:unhideWhenUsed/>
    <w:rsid w:val="000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65B"/>
  </w:style>
  <w:style w:type="character" w:styleId="Hyperlink">
    <w:name w:val="Hyperlink"/>
    <w:basedOn w:val="DefaultParagraphFont"/>
    <w:uiPriority w:val="99"/>
    <w:unhideWhenUsed/>
    <w:rsid w:val="00247B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a.gov.am/wp-content/uploads/2025/12/%D4%B1%D6%80%D5%B4%D5%A1%D5%B6-%D4%B1%D5%B6%D5%BF%D5%B8%D5%B6%D5%B5%D5%A1%D5%B6.zip" TargetMode="External"/><Relationship Id="rId13" Type="http://schemas.openxmlformats.org/officeDocument/2006/relationships/image" Target="media/image5.sv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mia@gov.am" TargetMode="Externa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hasarakakan.khorhurd@mia.gov.a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D483B-D8DA-46A6-97CA-487BD3B4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hhiv4</dc:creator>
  <cp:keywords/>
  <dc:description/>
  <cp:lastModifiedBy>Nina Babayan</cp:lastModifiedBy>
  <cp:revision>3</cp:revision>
  <cp:lastPrinted>2026-06-05T11:07:00Z</cp:lastPrinted>
  <dcterms:created xsi:type="dcterms:W3CDTF">2026-08-27T08:40:00Z</dcterms:created>
  <dcterms:modified xsi:type="dcterms:W3CDTF">2026-09-23T07:10:00Z</dcterms:modified>
</cp:coreProperties>
</file>