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3A5D85C3" w14:textId="3FD2B582" w:rsidR="00C97522" w:rsidRPr="007A6209" w:rsidRDefault="00E04239" w:rsidP="007A6209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407E0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DD54ED" w:rsidRPr="00B64753">
        <w:rPr>
          <w:rFonts w:ascii="GHEA Grapalat" w:hAnsi="GHEA Grapalat"/>
          <w:b/>
          <w:sz w:val="24"/>
          <w:szCs w:val="24"/>
          <w:lang w:val="hy-AM"/>
        </w:rPr>
        <w:t>Արաբկիրի</w:t>
      </w:r>
      <w:r w:rsidR="00DD54ED">
        <w:rPr>
          <w:rFonts w:ascii="GHEA Grapalat" w:hAnsi="GHEA Grapalat"/>
          <w:b/>
          <w:sz w:val="24"/>
          <w:szCs w:val="24"/>
          <w:lang w:val="hy-AM"/>
        </w:rPr>
        <w:t>, Տաշիրի և Կենտրոն 1</w:t>
      </w:r>
      <w:r w:rsidR="00DD54ED" w:rsidRPr="00B6475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0001A">
        <w:rPr>
          <w:rFonts w:ascii="GHEA Grapalat" w:hAnsi="GHEA Grapalat"/>
          <w:b/>
          <w:sz w:val="24"/>
          <w:szCs w:val="24"/>
          <w:lang w:val="hy-AM"/>
        </w:rPr>
        <w:t>բաժ</w:t>
      </w:r>
      <w:r w:rsidR="00DD54ED">
        <w:rPr>
          <w:rFonts w:ascii="GHEA Grapalat" w:hAnsi="GHEA Grapalat"/>
          <w:b/>
          <w:sz w:val="24"/>
          <w:szCs w:val="24"/>
          <w:lang w:val="hy-AM"/>
        </w:rPr>
        <w:t>ին</w:t>
      </w:r>
      <w:r w:rsidRPr="00F0001A">
        <w:rPr>
          <w:rFonts w:ascii="GHEA Grapalat" w:hAnsi="GHEA Grapalat"/>
          <w:b/>
          <w:sz w:val="24"/>
          <w:szCs w:val="24"/>
          <w:lang w:val="hy-AM"/>
        </w:rPr>
        <w:t>ն</w:t>
      </w:r>
      <w:r w:rsidR="00DD54ED">
        <w:rPr>
          <w:rFonts w:ascii="GHEA Grapalat" w:hAnsi="GHEA Grapalat"/>
          <w:b/>
          <w:sz w:val="24"/>
          <w:szCs w:val="24"/>
          <w:lang w:val="hy-AM"/>
        </w:rPr>
        <w:t>եր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ում </w:t>
      </w:r>
      <w:r w:rsidR="00C97522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C975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C7499" w:rsidRPr="00DC7499">
        <w:rPr>
          <w:rFonts w:ascii="GHEA Grapalat" w:hAnsi="GHEA Grapalat"/>
          <w:b/>
          <w:sz w:val="24"/>
          <w:szCs w:val="24"/>
          <w:lang w:val="hy-AM"/>
        </w:rPr>
        <w:t>(թվով</w:t>
      </w:r>
      <w:r w:rsidR="00DD54ED">
        <w:rPr>
          <w:rFonts w:ascii="GHEA Grapalat" w:hAnsi="GHEA Grapalat"/>
          <w:b/>
          <w:sz w:val="24"/>
          <w:szCs w:val="24"/>
          <w:lang w:val="hy-AM"/>
        </w:rPr>
        <w:t xml:space="preserve"> 3</w:t>
      </w:r>
      <w:r w:rsidR="00DC7499" w:rsidRPr="00DC7499">
        <w:rPr>
          <w:rFonts w:ascii="GHEA Grapalat" w:hAnsi="GHEA Grapalat"/>
          <w:b/>
          <w:sz w:val="24"/>
          <w:szCs w:val="24"/>
          <w:lang w:val="hy-AM"/>
        </w:rPr>
        <w:t>)</w:t>
      </w:r>
      <w:r w:rsidR="00DC7499">
        <w:rPr>
          <w:rFonts w:ascii="GHEA Grapalat" w:hAnsi="GHEA Grapalat"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a3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a3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600EC1D4" w14:textId="77777777" w:rsidR="00DD54ED" w:rsidRPr="004A3E94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A3E94">
        <w:rPr>
          <w:rFonts w:ascii="GHEA Grapalat" w:hAnsi="GHEA Grapalat"/>
          <w:color w:val="000000"/>
          <w:sz w:val="24"/>
          <w:szCs w:val="24"/>
          <w:lang w:val="hy-AM"/>
        </w:rPr>
        <w:t>մասնակցում 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աշխատանքների իրականացմանը.</w:t>
      </w:r>
    </w:p>
    <w:p w14:paraId="312ED029" w14:textId="77777777" w:rsidR="00DD54ED" w:rsidRPr="00A70388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Ծառայության համապատասխան կառուցվածքային ստորաբաժանմանը Բաժնի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կողմից իրականացվող վարույթների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ընթացքում պատրաստվող փաստաթղթերի տպագրության համար անհրաժեշտ տվյալների փոխանցման աշխատանքների իրականացմանը.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</w:p>
    <w:p w14:paraId="6BF48F2E" w14:textId="77777777" w:rsidR="00DD54ED" w:rsidRPr="00A70388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քաղաքացիներին,</w:t>
      </w:r>
      <w:r w:rsidRPr="00A7038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 xml:space="preserve"> փախստականներին և քաղաքացիություն չունեցող անձանց փաստաթղթավորման աշխատանքների իրականացմանը</w:t>
      </w:r>
      <w:r w:rsidRPr="00A70388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2025D332" w14:textId="77777777" w:rsidR="00DD54ED" w:rsidRPr="00A70388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70388">
        <w:rPr>
          <w:rFonts w:ascii="GHEA Grapalat" w:hAnsi="GHEA Grapalat"/>
          <w:color w:val="000000"/>
          <w:sz w:val="24"/>
          <w:szCs w:val="24"/>
          <w:lang w:val="hy-AM"/>
        </w:rPr>
        <w:t>մասնակցում է անձի ինքնության պարզման, նույնականացման և հանրային ծառայության համարանիշի տրամադրման աշխատանքների իրականացմանը</w:t>
      </w:r>
      <w:r w:rsidRPr="00A70388">
        <w:rPr>
          <w:rFonts w:ascii="Cambria Math" w:hAnsi="Cambria Math" w:cs="Cambria Math"/>
          <w:color w:val="000000"/>
          <w:sz w:val="24"/>
          <w:szCs w:val="24"/>
          <w:lang w:val="hy-AM"/>
        </w:rPr>
        <w:t>․</w:t>
      </w:r>
    </w:p>
    <w:p w14:paraId="6623E5D3" w14:textId="77777777" w:rsidR="00DD54ED" w:rsidRPr="00F645C6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 անձանց ըստ բնակության վայրի հաշվառման աշխատանքների իրականացմանը.</w:t>
      </w:r>
    </w:p>
    <w:p w14:paraId="0A34C67E" w14:textId="77777777" w:rsidR="00DD54ED" w:rsidRPr="00F645C6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</w:t>
      </w:r>
      <w:r w:rsidRPr="00F645C6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ՀՀ ընտրողների ռեգիստրի վարման, ընտրողների ցուցակների կազմման, ճշգրտման, ՀՀ ընտրական օրենսգրքով սահմանված տեղեկանքների տրամադրման աշխատանքների իրականացմանը.</w:t>
      </w:r>
    </w:p>
    <w:p w14:paraId="25AF8666" w14:textId="77777777" w:rsidR="00DD54ED" w:rsidRPr="00F645C6" w:rsidRDefault="00DD54ED" w:rsidP="00DD54ED">
      <w:pPr>
        <w:numPr>
          <w:ilvl w:val="0"/>
          <w:numId w:val="19"/>
        </w:numPr>
        <w:tabs>
          <w:tab w:val="left" w:pos="1134"/>
          <w:tab w:val="left" w:pos="1560"/>
        </w:tabs>
        <w:spacing w:before="100" w:beforeAutospacing="1" w:after="100" w:afterAutospacing="1" w:line="240" w:lineRule="auto"/>
        <w:ind w:firstLine="28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>մասնակցում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F645C6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F645C6">
        <w:rPr>
          <w:rFonts w:ascii="GHEA Grapalat" w:hAnsi="GHEA Grapalat"/>
          <w:color w:val="000000"/>
          <w:sz w:val="24"/>
          <w:szCs w:val="24"/>
          <w:lang w:val="hy-AM"/>
        </w:rPr>
        <w:t xml:space="preserve"> փաստաթղթերի տրամադրման աշխատանքների իրականացմանը.</w:t>
      </w:r>
    </w:p>
    <w:p w14:paraId="544EE360" w14:textId="146032F0" w:rsidR="00E8034F" w:rsidRPr="00E04239" w:rsidRDefault="00B855DF" w:rsidP="00E04239">
      <w:pPr>
        <w:tabs>
          <w:tab w:val="left" w:pos="1260"/>
        </w:tabs>
        <w:spacing w:before="100" w:beforeAutospacing="1" w:after="100" w:afterAutospacing="1" w:line="240" w:lineRule="auto"/>
        <w:ind w:left="-426"/>
        <w:jc w:val="both"/>
        <w:rPr>
          <w:rStyle w:val="a4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770339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2</w:t>
      </w:r>
      <w:r w:rsidRPr="00770339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DD54E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DD54E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DD54E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F5D3C" w:rsidRPr="00DD54E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մինչև</w:t>
      </w:r>
      <w:r w:rsidR="00A31718" w:rsidRPr="00DD54ED"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D734E7" w:rsidRPr="00DD54ED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վեց</w:t>
      </w:r>
      <w:r w:rsidR="00D734E7" w:rsidRPr="00DC7499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ամիս</w:t>
      </w:r>
      <w:r w:rsidRPr="00E04239">
        <w:rPr>
          <w:rStyle w:val="a4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E04239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56BC9E59" w14:textId="10D87DB8" w:rsidR="00DD54ED" w:rsidRPr="00E8034F" w:rsidRDefault="00770339" w:rsidP="00DD54ED">
      <w:pPr>
        <w:pStyle w:val="a3"/>
        <w:shd w:val="clear" w:color="auto" w:fill="FEFEFE"/>
        <w:spacing w:before="0" w:beforeAutospacing="0" w:after="0" w:afterAutospacing="0" w:line="276" w:lineRule="auto"/>
        <w:ind w:left="-630" w:right="-900" w:firstLine="90"/>
        <w:jc w:val="both"/>
        <w:rPr>
          <w:rFonts w:ascii="GHEA Grapalat" w:hAnsi="GHEA Grapalat" w:cs="Courier New"/>
          <w:b/>
          <w:bCs/>
          <w:color w:val="0A0A0A"/>
          <w:bdr w:val="none" w:sz="0" w:space="0" w:color="auto" w:frame="1"/>
          <w:lang w:val="hy-AM"/>
        </w:rPr>
      </w:pPr>
      <w:r>
        <w:rPr>
          <w:rFonts w:ascii="GHEA Grapalat" w:eastAsia="Calibri" w:hAnsi="GHEA Grapalat"/>
          <w:b/>
          <w:bCs/>
          <w:lang w:val="hy-AM"/>
        </w:rPr>
        <w:t xml:space="preserve"> </w:t>
      </w:r>
      <w:r w:rsidR="00BE15AB" w:rsidRPr="00FC52EC">
        <w:rPr>
          <w:rFonts w:ascii="GHEA Grapalat" w:eastAsia="Calibri" w:hAnsi="GHEA Grapalat"/>
          <w:b/>
          <w:bCs/>
          <w:lang w:val="hy-AM"/>
        </w:rPr>
        <w:t>3</w:t>
      </w:r>
      <w:r w:rsidR="00BE15AB">
        <w:rPr>
          <w:rFonts w:ascii="Cambria Math" w:eastAsia="Calibri" w:hAnsi="Cambria Math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DD54ED">
        <w:rPr>
          <w:rFonts w:ascii="GHEA Grapalat" w:eastAsia="Calibri" w:hAnsi="GHEA Grapalat"/>
          <w:b/>
          <w:lang w:val="hy-AM"/>
        </w:rPr>
        <w:t>139</w:t>
      </w:r>
      <w:r w:rsidR="00DD54ED" w:rsidRPr="006E0448">
        <w:rPr>
          <w:rFonts w:ascii="Cambria Math" w:eastAsia="Calibri" w:hAnsi="Cambria Math" w:cs="Cambria Math"/>
          <w:b/>
          <w:lang w:val="hy-AM"/>
        </w:rPr>
        <w:t>․</w:t>
      </w:r>
      <w:r w:rsidR="00DD54ED">
        <w:rPr>
          <w:rFonts w:ascii="GHEA Grapalat" w:eastAsia="Calibri" w:hAnsi="GHEA Grapalat"/>
          <w:b/>
          <w:lang w:val="hy-AM"/>
        </w:rPr>
        <w:t>776</w:t>
      </w:r>
      <w:r w:rsidR="00DD54ED" w:rsidRPr="006E0448">
        <w:rPr>
          <w:rFonts w:ascii="GHEA Grapalat" w:eastAsia="Calibri" w:hAnsi="GHEA Grapalat"/>
          <w:b/>
          <w:bCs/>
          <w:lang w:val="hy-AM"/>
        </w:rPr>
        <w:t xml:space="preserve"> </w:t>
      </w:r>
      <w:r w:rsidR="00DD54ED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DD54ED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մեկ </w:t>
      </w:r>
      <w:r w:rsidR="00DD54ED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հարյուր </w:t>
      </w:r>
      <w:r w:rsidR="00DD54ED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երեսունինը</w:t>
      </w:r>
      <w:r w:rsidR="00DD54ED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հազար յոթ</w:t>
      </w:r>
      <w:r w:rsidR="00DD54ED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հարյուր յոթանասունվեց</w:t>
      </w:r>
      <w:r w:rsidR="00DD54ED" w:rsidRPr="006E0448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) </w:t>
      </w:r>
      <w:r w:rsidR="00DD54ED" w:rsidRPr="006E0448">
        <w:rPr>
          <w:rFonts w:ascii="GHEA Grapalat" w:eastAsia="Calibri" w:hAnsi="GHEA Grapalat" w:cs="Sylfaen"/>
          <w:b/>
          <w:color w:val="000000"/>
          <w:lang w:val="hy-AM"/>
        </w:rPr>
        <w:t>ՀՀ դրամ</w:t>
      </w:r>
      <w:r w:rsidR="00DD54ED" w:rsidRPr="00156A20">
        <w:rPr>
          <w:rFonts w:ascii="GHEA Grapalat" w:hAnsi="GHEA Grapalat" w:cs="Sylfaen"/>
          <w:b/>
          <w:bCs/>
          <w:lang w:val="hy-AM"/>
        </w:rPr>
        <w:t>(ներառյալ հարկերը)։</w:t>
      </w:r>
    </w:p>
    <w:p w14:paraId="40A79E7E" w14:textId="77777777" w:rsidR="005C4DB2" w:rsidRDefault="005C4DB2" w:rsidP="005C4DB2">
      <w:pPr>
        <w:pStyle w:val="a3"/>
        <w:shd w:val="clear" w:color="auto" w:fill="FEFEFE"/>
        <w:spacing w:before="0" w:beforeAutospacing="0" w:after="0" w:afterAutospacing="0" w:line="276" w:lineRule="auto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5C5BAC9F" w:rsidR="00A972BA" w:rsidRPr="00491B64" w:rsidRDefault="00770339" w:rsidP="00FA3B23">
      <w:pPr>
        <w:pStyle w:val="a3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="005C4DB2">
        <w:rPr>
          <w:rStyle w:val="a4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78D48BDD" w14:textId="77777777" w:rsidR="00DC7499" w:rsidRPr="00110EE3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</w:t>
      </w:r>
      <w:r w:rsidRPr="009176EC">
        <w:rPr>
          <w:rFonts w:ascii="GHEA Grapalat" w:hAnsi="GHEA Grapalat"/>
          <w:sz w:val="24"/>
          <w:szCs w:val="24"/>
          <w:lang w:val="hy-AM"/>
        </w:rPr>
        <w:t>արձրագույն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0D06849D" w14:textId="77777777" w:rsidR="00DC7499" w:rsidRPr="006D030B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4E1A4118" w14:textId="77777777" w:rsidR="00DC7499" w:rsidRPr="00F82046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</w:t>
      </w:r>
      <w:r w:rsidRPr="00F82046">
        <w:rPr>
          <w:rFonts w:ascii="GHEA Grapalat" w:hAnsi="GHEA Grapalat"/>
          <w:color w:val="000000"/>
          <w:sz w:val="24"/>
          <w:szCs w:val="24"/>
          <w:lang w:val="hy-AM"/>
        </w:rPr>
        <w:t>անրային ծառայության առնվազն երկու տարվա ստաժ կամ երեք տարվա մասնագիտական աշխատանքային ստաժ կամ</w:t>
      </w:r>
      <w:r w:rsidRPr="00F82046">
        <w:rPr>
          <w:rFonts w:ascii="Calibri" w:hAnsi="Calibri" w:cs="Calibri"/>
          <w:color w:val="000000"/>
          <w:sz w:val="24"/>
          <w:szCs w:val="24"/>
          <w:lang w:val="hy-AM"/>
        </w:rPr>
        <w:t> </w:t>
      </w:r>
      <w:r w:rsidRPr="00F82046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</w:t>
      </w:r>
      <w:r>
        <w:rPr>
          <w:rFonts w:ascii="Cambria Math" w:hAnsi="Cambria Math"/>
          <w:color w:val="000000"/>
          <w:sz w:val="24"/>
          <w:szCs w:val="24"/>
          <w:lang w:val="hy-AM"/>
        </w:rPr>
        <w:t>․</w:t>
      </w:r>
    </w:p>
    <w:p w14:paraId="60400930" w14:textId="77777777" w:rsidR="00DC7499" w:rsidRPr="00F82046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F82046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համապատասխան ոլորտի իրավական ակտերի իմացություն</w:t>
      </w:r>
      <w:r w:rsidRPr="00F82046">
        <w:rPr>
          <w:rFonts w:ascii="GHEA Grapalat" w:hAnsi="GHEA Grapalat"/>
          <w:sz w:val="24"/>
          <w:szCs w:val="24"/>
          <w:lang w:val="hy-AM"/>
        </w:rPr>
        <w:t xml:space="preserve"> և անհրաժեշտ տեղեկատվության տիրապետում</w:t>
      </w:r>
      <w:r w:rsidRPr="00F82046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13AD5D9E" w14:textId="77777777" w:rsidR="00DC7499" w:rsidRDefault="00DC7499" w:rsidP="00DC7499">
      <w:pPr>
        <w:numPr>
          <w:ilvl w:val="0"/>
          <w:numId w:val="2"/>
        </w:numPr>
        <w:tabs>
          <w:tab w:val="left" w:pos="709"/>
        </w:tabs>
        <w:spacing w:after="0"/>
        <w:ind w:left="0" w:firstLine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2177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2177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</w:t>
      </w:r>
      <w:r w:rsidRPr="00D35B0A">
        <w:rPr>
          <w:rFonts w:ascii="GHEA Grapalat" w:hAnsi="GHEA Grapalat"/>
          <w:sz w:val="24"/>
          <w:szCs w:val="24"/>
          <w:lang w:val="hy-AM"/>
        </w:rPr>
        <w:t>:</w:t>
      </w:r>
    </w:p>
    <w:p w14:paraId="2CF4BFEA" w14:textId="77777777" w:rsidR="00654995" w:rsidRDefault="00654995" w:rsidP="00654995">
      <w:pPr>
        <w:tabs>
          <w:tab w:val="left" w:pos="709"/>
        </w:tabs>
        <w:spacing w:after="0"/>
        <w:ind w:left="284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0E25E68" w14:textId="77777777" w:rsidR="00E04239" w:rsidRDefault="00E04239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</w:pPr>
    </w:p>
    <w:p w14:paraId="6E178E7B" w14:textId="24BA7B2F" w:rsidR="00BE15AB" w:rsidRDefault="00BE15AB" w:rsidP="00BE15AB">
      <w:pPr>
        <w:shd w:val="clear" w:color="auto" w:fill="FFFFFF"/>
        <w:spacing w:after="0"/>
        <w:ind w:hanging="630"/>
        <w:jc w:val="both"/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>
        <w:rPr>
          <w:rStyle w:val="a4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5</w:t>
      </w:r>
      <w:r w:rsidRPr="008504FD">
        <w:rPr>
          <w:rStyle w:val="a4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Pr="008504FD"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Style w:val="a4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18C1ED23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2B31348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0AF79A82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57EF2F89" w14:textId="77777777" w:rsidR="00BE15AB" w:rsidRPr="008504FD" w:rsidRDefault="00BE15AB" w:rsidP="00BE15AB">
      <w:pPr>
        <w:pStyle w:val="a7"/>
        <w:numPr>
          <w:ilvl w:val="0"/>
          <w:numId w:val="16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692290BD" w14:textId="77777777" w:rsidR="00BE15AB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2BB5B9F8" w14:textId="77777777" w:rsidR="00BE15AB" w:rsidRPr="00151C01" w:rsidRDefault="00BE15AB" w:rsidP="00BE15AB">
      <w:pPr>
        <w:pStyle w:val="a7"/>
        <w:spacing w:after="0" w:line="240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14:paraId="383166AE" w14:textId="129E9C20" w:rsidR="00A972BA" w:rsidRPr="00444C09" w:rsidRDefault="00A972BA" w:rsidP="00FA3B23">
      <w:pPr>
        <w:pStyle w:val="a3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Դիմումների ընդունման </w:t>
      </w:r>
      <w:r w:rsidR="00734F4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վերջին ժամկետն է 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C9768D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734F42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թ.</w:t>
      </w:r>
      <w:r w:rsidR="00CB199A"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400F8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FD218C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E94F62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E04239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654995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5</w:t>
      </w:r>
      <w:r w:rsidRPr="00C14A16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-ը</w:t>
      </w:r>
      <w:r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193F82" w:rsidRPr="00D31B90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Pr="00D31B90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77A430D9" w14:textId="755B8BE6" w:rsidR="00A326D1" w:rsidRDefault="005C4DB2" w:rsidP="00BE15AB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7</w:t>
      </w:r>
      <w:r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C14A16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A972B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Աշխատավայրը`</w:t>
      </w:r>
      <w:r w:rsidR="004021FA" w:rsidRPr="00C14A16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</w:p>
    <w:p w14:paraId="5412F4A8" w14:textId="04F31775" w:rsidR="00584DE8" w:rsidRPr="00BE178B" w:rsidRDefault="00584DE8" w:rsidP="00584DE8">
      <w:pPr>
        <w:pStyle w:val="a3"/>
        <w:numPr>
          <w:ilvl w:val="0"/>
          <w:numId w:val="20"/>
        </w:numPr>
        <w:shd w:val="clear" w:color="auto" w:fill="FEFEFE"/>
        <w:spacing w:before="0" w:beforeAutospacing="0" w:after="150" w:afterAutospacing="0" w:line="276" w:lineRule="auto"/>
        <w:jc w:val="both"/>
        <w:rPr>
          <w:rFonts w:ascii="GHEA Grapalat" w:hAnsi="GHEA Grapalat" w:cs="Segoe UI"/>
          <w:bCs/>
          <w:color w:val="0A0A0A"/>
          <w:bdr w:val="none" w:sz="0" w:space="0" w:color="auto" w:frame="1"/>
          <w:lang w:val="hy-AM"/>
        </w:rPr>
      </w:pPr>
      <w:r w:rsidRPr="00BE178B">
        <w:rPr>
          <w:rFonts w:ascii="GHEA Grapalat" w:hAnsi="GHEA Grapalat"/>
          <w:lang w:val="hy-AM"/>
        </w:rPr>
        <w:t>Արաբկիրի</w:t>
      </w:r>
      <w:r w:rsidRPr="00BE178B">
        <w:rPr>
          <w:rFonts w:ascii="GHEA Grapalat" w:hAnsi="GHEA Grapalat"/>
          <w:lang w:val="hy-AM"/>
        </w:rPr>
        <w:t xml:space="preserve"> բաժին-</w:t>
      </w:r>
      <w:r w:rsidR="00BE178B" w:rsidRPr="00BE178B">
        <w:rPr>
          <w:rFonts w:ascii="grapalat" w:hAnsi="grapalat"/>
          <w:color w:val="74788D"/>
          <w:sz w:val="20"/>
          <w:szCs w:val="20"/>
          <w:shd w:val="clear" w:color="auto" w:fill="F7F8FC"/>
          <w:lang w:val="hy-AM"/>
        </w:rPr>
        <w:t xml:space="preserve"> </w:t>
      </w:r>
      <w:r w:rsidR="00BE178B" w:rsidRPr="00BE178B">
        <w:rPr>
          <w:rFonts w:ascii="GHEA Grapalat" w:hAnsi="GHEA Grapalat"/>
          <w:lang w:val="hy-AM"/>
        </w:rPr>
        <w:t>ք. Երևան, Մամիկոնյանց 1</w:t>
      </w:r>
    </w:p>
    <w:p w14:paraId="3759D093" w14:textId="12C8FFE5" w:rsidR="00584DE8" w:rsidRPr="00BE178B" w:rsidRDefault="00584DE8" w:rsidP="00584DE8">
      <w:pPr>
        <w:pStyle w:val="a3"/>
        <w:numPr>
          <w:ilvl w:val="0"/>
          <w:numId w:val="20"/>
        </w:numPr>
        <w:shd w:val="clear" w:color="auto" w:fill="FEFEFE"/>
        <w:spacing w:before="0" w:beforeAutospacing="0" w:after="150" w:afterAutospacing="0" w:line="276" w:lineRule="auto"/>
        <w:jc w:val="both"/>
        <w:rPr>
          <w:rFonts w:ascii="GHEA Grapalat" w:hAnsi="GHEA Grapalat" w:cs="Segoe UI"/>
          <w:bCs/>
          <w:color w:val="0A0A0A"/>
          <w:bdr w:val="none" w:sz="0" w:space="0" w:color="auto" w:frame="1"/>
          <w:lang w:val="hy-AM"/>
        </w:rPr>
      </w:pPr>
      <w:r w:rsidRPr="00BE178B">
        <w:rPr>
          <w:rFonts w:ascii="GHEA Grapalat" w:hAnsi="GHEA Grapalat"/>
          <w:lang w:val="hy-AM"/>
        </w:rPr>
        <w:t>Տաշիրի</w:t>
      </w:r>
      <w:r w:rsidRPr="00BE178B">
        <w:rPr>
          <w:rFonts w:ascii="GHEA Grapalat" w:hAnsi="GHEA Grapalat"/>
          <w:lang w:val="hy-AM"/>
        </w:rPr>
        <w:t xml:space="preserve"> բաժին-</w:t>
      </w:r>
      <w:r w:rsidR="00BE178B" w:rsidRPr="00BE178B">
        <w:rPr>
          <w:rFonts w:ascii="grapalat" w:hAnsi="grapalat"/>
          <w:color w:val="74788D"/>
          <w:sz w:val="20"/>
          <w:szCs w:val="20"/>
          <w:shd w:val="clear" w:color="auto" w:fill="F7F8FC"/>
          <w:lang w:val="hy-AM"/>
        </w:rPr>
        <w:t xml:space="preserve"> </w:t>
      </w:r>
      <w:r w:rsidR="00BE178B" w:rsidRPr="00BE178B">
        <w:rPr>
          <w:rFonts w:ascii="GHEA Grapalat" w:hAnsi="GHEA Grapalat"/>
          <w:lang w:val="hy-AM"/>
        </w:rPr>
        <w:t>ՀՀ Լոռու մարզ, ք․ Տաշիր, Պուշկինի փողոց 100</w:t>
      </w:r>
    </w:p>
    <w:p w14:paraId="523010E6" w14:textId="66AC6F57" w:rsidR="00584DE8" w:rsidRPr="00BE178B" w:rsidRDefault="00584DE8" w:rsidP="00584DE8">
      <w:pPr>
        <w:pStyle w:val="a3"/>
        <w:numPr>
          <w:ilvl w:val="0"/>
          <w:numId w:val="20"/>
        </w:numPr>
        <w:shd w:val="clear" w:color="auto" w:fill="FEFEFE"/>
        <w:spacing w:before="0" w:beforeAutospacing="0" w:after="150" w:afterAutospacing="0" w:line="276" w:lineRule="auto"/>
        <w:jc w:val="both"/>
        <w:rPr>
          <w:rFonts w:ascii="GHEA Grapalat" w:hAnsi="GHEA Grapalat" w:cs="Segoe UI"/>
          <w:bCs/>
          <w:color w:val="0A0A0A"/>
          <w:bdr w:val="none" w:sz="0" w:space="0" w:color="auto" w:frame="1"/>
          <w:lang w:val="hy-AM"/>
        </w:rPr>
      </w:pPr>
      <w:r w:rsidRPr="00BE178B">
        <w:rPr>
          <w:rFonts w:ascii="GHEA Grapalat" w:hAnsi="GHEA Grapalat"/>
          <w:lang w:val="hy-AM"/>
        </w:rPr>
        <w:t>Կենտրոն 1</w:t>
      </w:r>
      <w:r w:rsidRPr="00BE178B">
        <w:rPr>
          <w:rFonts w:ascii="GHEA Grapalat" w:hAnsi="GHEA Grapalat"/>
          <w:lang w:val="hy-AM"/>
        </w:rPr>
        <w:t xml:space="preserve"> բաժի</w:t>
      </w:r>
      <w:bookmarkStart w:id="0" w:name="_GoBack"/>
      <w:bookmarkEnd w:id="0"/>
      <w:r w:rsidRPr="00BE178B">
        <w:rPr>
          <w:rFonts w:ascii="GHEA Grapalat" w:hAnsi="GHEA Grapalat"/>
          <w:lang w:val="hy-AM"/>
        </w:rPr>
        <w:t>ն-</w:t>
      </w:r>
      <w:r w:rsidR="00BE178B" w:rsidRPr="00BE178B">
        <w:rPr>
          <w:rFonts w:ascii="grapalat" w:hAnsi="grapalat"/>
          <w:color w:val="74788D"/>
          <w:sz w:val="20"/>
          <w:szCs w:val="20"/>
          <w:shd w:val="clear" w:color="auto" w:fill="F7F8FC"/>
          <w:lang w:val="hy-AM"/>
        </w:rPr>
        <w:t xml:space="preserve"> </w:t>
      </w:r>
      <w:r w:rsidR="00BE178B" w:rsidRPr="00BE178B">
        <w:rPr>
          <w:rFonts w:ascii="GHEA Grapalat" w:hAnsi="GHEA Grapalat"/>
          <w:lang w:val="hy-AM"/>
        </w:rPr>
        <w:t>ք. Երևան, Վրացյան փող., 90 շենք</w:t>
      </w:r>
      <w:r w:rsidR="00BE178B" w:rsidRPr="00BE178B">
        <w:rPr>
          <w:rFonts w:ascii="GHEA Grapalat" w:hAnsi="GHEA Grapalat"/>
          <w:lang w:val="hy-AM"/>
        </w:rPr>
        <w:t>։</w:t>
      </w:r>
    </w:p>
    <w:p w14:paraId="6EEE251C" w14:textId="619F9ECE" w:rsidR="00A972BA" w:rsidRPr="00491B64" w:rsidRDefault="00A972BA" w:rsidP="00F97DBB">
      <w:pPr>
        <w:pStyle w:val="a3"/>
        <w:shd w:val="clear" w:color="auto" w:fill="FEFEFE"/>
        <w:spacing w:before="0" w:beforeAutospacing="0" w:after="150" w:afterAutospacing="0" w:line="276" w:lineRule="auto"/>
        <w:ind w:left="-720"/>
        <w:jc w:val="both"/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8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Pr="00491B64">
        <w:rPr>
          <w:rStyle w:val="a4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կարգապահական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Pr="00491B64">
        <w:rPr>
          <w:rStyle w:val="a4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614A1DDB" w14:textId="7CFBBEF8" w:rsidR="00A972BA" w:rsidRPr="00491B64" w:rsidRDefault="00A972BA" w:rsidP="00580E3A">
      <w:pPr>
        <w:pStyle w:val="a3"/>
        <w:shd w:val="clear" w:color="auto" w:fill="FEFEFE"/>
        <w:spacing w:before="0" w:beforeAutospacing="0" w:after="24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9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Ընտրություն կատարելու եղանակը`</w:t>
      </w:r>
    </w:p>
    <w:p w14:paraId="736852D1" w14:textId="392C4092" w:rsidR="00710EB2" w:rsidRPr="009B67C1" w:rsidRDefault="00710EB2" w:rsidP="00580E3A">
      <w:pPr>
        <w:shd w:val="clear" w:color="auto" w:fill="FFFFFF"/>
        <w:spacing w:before="100" w:beforeAutospacing="1" w:after="240"/>
        <w:ind w:left="-27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5B1AEE91" w14:textId="481E790C" w:rsidR="00BB32BF" w:rsidRPr="00491B64" w:rsidRDefault="00A972BA" w:rsidP="00775E1D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10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42E8E2B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hyperlink r:id="rId6" w:history="1">
        <w:r w:rsidRPr="00491B64">
          <w:rPr>
            <w:rStyle w:val="a5"/>
            <w:rFonts w:ascii="GHEA Grapalat" w:hAnsi="GHEA Grapalat" w:cs="Segoe UI"/>
            <w:b/>
            <w:color w:val="337AB7"/>
            <w:u w:val="none"/>
            <w:bdr w:val="none" w:sz="0" w:space="0" w:color="auto" w:frame="1"/>
            <w:lang w:val="hy-AM"/>
          </w:rPr>
          <w:t>ձևը</w:t>
        </w:r>
      </w:hyperlink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a3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52A68101" w:rsidR="00A972BA" w:rsidRPr="00E8034F" w:rsidRDefault="00A972BA" w:rsidP="00E8034F">
      <w:pPr>
        <w:pStyle w:val="a3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11</w:t>
      </w:r>
      <w:r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7" w:history="1">
        <w:r w:rsidR="00E8034F" w:rsidRPr="00E8034F">
          <w:rPr>
            <w:rStyle w:val="a5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1AC841CF" w:rsidR="006C3C62" w:rsidRPr="00491B64" w:rsidRDefault="00A972BA" w:rsidP="00580E3A">
      <w:pPr>
        <w:pStyle w:val="a3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BE15AB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12</w:t>
      </w:r>
      <w:r w:rsidR="006C3C62" w:rsidRPr="00491B64">
        <w:rPr>
          <w:rStyle w:val="a4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E04239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և 14.30-17</w:t>
      </w:r>
      <w:r w:rsidR="00E04239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>.30-ը</w:t>
      </w:r>
      <w:r w:rsidR="006C3C62" w:rsidRPr="00491B64">
        <w:rPr>
          <w:rStyle w:val="a4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a4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a3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8" w:history="1">
        <w:r w:rsidR="00C401AF" w:rsidRPr="00C401AF">
          <w:rPr>
            <w:rStyle w:val="a5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654995">
      <w:pgSz w:w="11906" w:h="16838" w:code="9"/>
      <w:pgMar w:top="426" w:right="117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rapal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C7159CE"/>
    <w:multiLevelType w:val="multilevel"/>
    <w:tmpl w:val="1E5E6B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22136DAA"/>
    <w:multiLevelType w:val="hybridMultilevel"/>
    <w:tmpl w:val="50F64ECC"/>
    <w:lvl w:ilvl="0" w:tplc="D32003FC">
      <w:start w:val="1"/>
      <w:numFmt w:val="decimal"/>
      <w:lvlText w:val="%1)"/>
      <w:lvlJc w:val="left"/>
      <w:pPr>
        <w:ind w:left="24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60" w:hanging="360"/>
      </w:pPr>
    </w:lvl>
    <w:lvl w:ilvl="2" w:tplc="0409001B" w:tentative="1">
      <w:start w:val="1"/>
      <w:numFmt w:val="lowerRoman"/>
      <w:lvlText w:val="%3."/>
      <w:lvlJc w:val="right"/>
      <w:pPr>
        <w:ind w:left="1680" w:hanging="180"/>
      </w:pPr>
    </w:lvl>
    <w:lvl w:ilvl="3" w:tplc="0409000F" w:tentative="1">
      <w:start w:val="1"/>
      <w:numFmt w:val="decimal"/>
      <w:lvlText w:val="%4."/>
      <w:lvlJc w:val="left"/>
      <w:pPr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4608C5"/>
    <w:multiLevelType w:val="multilevel"/>
    <w:tmpl w:val="16E238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5FB03B78"/>
    <w:multiLevelType w:val="hybridMultilevel"/>
    <w:tmpl w:val="C0B2064C"/>
    <w:lvl w:ilvl="0" w:tplc="D06087EA">
      <w:start w:val="1"/>
      <w:numFmt w:val="decimal"/>
      <w:lvlText w:val="%1)"/>
      <w:lvlJc w:val="left"/>
      <w:pPr>
        <w:ind w:left="990" w:hanging="360"/>
      </w:pPr>
      <w:rPr>
        <w:rFonts w:ascii="GHEA Grapalat" w:eastAsiaTheme="minorHAnsi" w:hAnsi="GHEA Grapalat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17"/>
  </w:num>
  <w:num w:numId="7">
    <w:abstractNumId w:val="18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5"/>
  </w:num>
  <w:num w:numId="13">
    <w:abstractNumId w:val="10"/>
  </w:num>
  <w:num w:numId="14">
    <w:abstractNumId w:val="4"/>
  </w:num>
  <w:num w:numId="15">
    <w:abstractNumId w:val="2"/>
  </w:num>
  <w:num w:numId="16">
    <w:abstractNumId w:val="9"/>
  </w:num>
  <w:num w:numId="17">
    <w:abstractNumId w:val="11"/>
  </w:num>
  <w:num w:numId="18">
    <w:abstractNumId w:val="3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11CE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D7DD4"/>
    <w:rsid w:val="002E5760"/>
    <w:rsid w:val="002F277E"/>
    <w:rsid w:val="002F51D1"/>
    <w:rsid w:val="00310681"/>
    <w:rsid w:val="003473B9"/>
    <w:rsid w:val="00350854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E1560"/>
    <w:rsid w:val="003F323A"/>
    <w:rsid w:val="00400F8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16988"/>
    <w:rsid w:val="0053614C"/>
    <w:rsid w:val="00540DA5"/>
    <w:rsid w:val="00555CC1"/>
    <w:rsid w:val="00580E3A"/>
    <w:rsid w:val="00584DE8"/>
    <w:rsid w:val="005A31DE"/>
    <w:rsid w:val="005B790E"/>
    <w:rsid w:val="005C3BF5"/>
    <w:rsid w:val="005C4DB2"/>
    <w:rsid w:val="005C4FBB"/>
    <w:rsid w:val="005E6E54"/>
    <w:rsid w:val="00607B32"/>
    <w:rsid w:val="00607E53"/>
    <w:rsid w:val="006401CB"/>
    <w:rsid w:val="00643210"/>
    <w:rsid w:val="006541CF"/>
    <w:rsid w:val="00654995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70101E"/>
    <w:rsid w:val="00704721"/>
    <w:rsid w:val="00710EB2"/>
    <w:rsid w:val="00711CCF"/>
    <w:rsid w:val="00713522"/>
    <w:rsid w:val="00734F42"/>
    <w:rsid w:val="007421F9"/>
    <w:rsid w:val="007440D7"/>
    <w:rsid w:val="0074514E"/>
    <w:rsid w:val="00752388"/>
    <w:rsid w:val="00770339"/>
    <w:rsid w:val="00772BA9"/>
    <w:rsid w:val="00773C34"/>
    <w:rsid w:val="00775E1D"/>
    <w:rsid w:val="00780243"/>
    <w:rsid w:val="007810EB"/>
    <w:rsid w:val="007A6209"/>
    <w:rsid w:val="007A6C08"/>
    <w:rsid w:val="007B1B76"/>
    <w:rsid w:val="007D2EC2"/>
    <w:rsid w:val="007F1452"/>
    <w:rsid w:val="007F1E4D"/>
    <w:rsid w:val="00871CE3"/>
    <w:rsid w:val="00884582"/>
    <w:rsid w:val="008C5619"/>
    <w:rsid w:val="008C5B28"/>
    <w:rsid w:val="008E6E53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0A00"/>
    <w:rsid w:val="009B67C1"/>
    <w:rsid w:val="009D33EF"/>
    <w:rsid w:val="009E0E21"/>
    <w:rsid w:val="009F06B7"/>
    <w:rsid w:val="00A02B16"/>
    <w:rsid w:val="00A0320F"/>
    <w:rsid w:val="00A14BB0"/>
    <w:rsid w:val="00A25874"/>
    <w:rsid w:val="00A31718"/>
    <w:rsid w:val="00A31FBA"/>
    <w:rsid w:val="00A326D1"/>
    <w:rsid w:val="00A34143"/>
    <w:rsid w:val="00A54C5E"/>
    <w:rsid w:val="00A6136E"/>
    <w:rsid w:val="00A66416"/>
    <w:rsid w:val="00A81C1A"/>
    <w:rsid w:val="00A948AE"/>
    <w:rsid w:val="00A96B3B"/>
    <w:rsid w:val="00A972BA"/>
    <w:rsid w:val="00A975EF"/>
    <w:rsid w:val="00AA7BA0"/>
    <w:rsid w:val="00AC2BAB"/>
    <w:rsid w:val="00AD26F9"/>
    <w:rsid w:val="00AD389D"/>
    <w:rsid w:val="00AD5179"/>
    <w:rsid w:val="00AD6C51"/>
    <w:rsid w:val="00AF1173"/>
    <w:rsid w:val="00AF5D3C"/>
    <w:rsid w:val="00B00B5B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15AB"/>
    <w:rsid w:val="00BE178B"/>
    <w:rsid w:val="00BE6B84"/>
    <w:rsid w:val="00BF5376"/>
    <w:rsid w:val="00C03435"/>
    <w:rsid w:val="00C0496A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D057DA"/>
    <w:rsid w:val="00D136AD"/>
    <w:rsid w:val="00D143B3"/>
    <w:rsid w:val="00D3093A"/>
    <w:rsid w:val="00D31B90"/>
    <w:rsid w:val="00D51A20"/>
    <w:rsid w:val="00D553FD"/>
    <w:rsid w:val="00D62786"/>
    <w:rsid w:val="00D67E3E"/>
    <w:rsid w:val="00D726B4"/>
    <w:rsid w:val="00D734E7"/>
    <w:rsid w:val="00D94A5A"/>
    <w:rsid w:val="00DA4AAD"/>
    <w:rsid w:val="00DA6F26"/>
    <w:rsid w:val="00DB6949"/>
    <w:rsid w:val="00DC3EE5"/>
    <w:rsid w:val="00DC7499"/>
    <w:rsid w:val="00DC7ECB"/>
    <w:rsid w:val="00DD4561"/>
    <w:rsid w:val="00DD54ED"/>
    <w:rsid w:val="00DF0B07"/>
    <w:rsid w:val="00E04239"/>
    <w:rsid w:val="00E067EA"/>
    <w:rsid w:val="00E12F99"/>
    <w:rsid w:val="00E14C34"/>
    <w:rsid w:val="00E16D2A"/>
    <w:rsid w:val="00E31AD8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F06C0D"/>
    <w:rsid w:val="00F06D44"/>
    <w:rsid w:val="00F214DB"/>
    <w:rsid w:val="00F32643"/>
    <w:rsid w:val="00F4241D"/>
    <w:rsid w:val="00F43B53"/>
    <w:rsid w:val="00F552E3"/>
    <w:rsid w:val="00F65804"/>
    <w:rsid w:val="00F67295"/>
    <w:rsid w:val="00F73058"/>
    <w:rsid w:val="00F734B2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2EC"/>
    <w:rsid w:val="00FC5604"/>
    <w:rsid w:val="00FD218C"/>
    <w:rsid w:val="00FD67B9"/>
    <w:rsid w:val="00FF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55DF"/>
    <w:rPr>
      <w:b/>
      <w:bCs/>
    </w:rPr>
  </w:style>
  <w:style w:type="character" w:styleId="a5">
    <w:name w:val="Hyperlink"/>
    <w:basedOn w:val="a0"/>
    <w:uiPriority w:val="99"/>
    <w:unhideWhenUsed/>
    <w:rsid w:val="00A972BA"/>
    <w:rPr>
      <w:color w:val="0000FF"/>
      <w:u w:val="single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B4569C"/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B456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md@mia.gov.a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hrmd@mia.gov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economy.am/media/21755/hayt-1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2026-03-11T12:36:00Z</cp:lastPrinted>
  <dcterms:created xsi:type="dcterms:W3CDTF">2026-09-10T05:21:00Z</dcterms:created>
  <dcterms:modified xsi:type="dcterms:W3CDTF">2026-09-10T05:21:00Z</dcterms:modified>
</cp:coreProperties>
</file>